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EC" w:rsidRPr="00676BF8" w:rsidRDefault="007C3BD1" w:rsidP="00B7380B">
      <w:pPr>
        <w:jc w:val="center"/>
        <w:rPr>
          <w:rFonts w:ascii="Candara" w:hAnsi="Candara"/>
          <w:noProof/>
          <w:color w:val="0000AA"/>
          <w:sz w:val="21"/>
          <w:szCs w:val="21"/>
        </w:rPr>
      </w:pPr>
      <w:r>
        <w:rPr>
          <w:noProof/>
        </w:rPr>
        <w:drawing>
          <wp:inline distT="0" distB="0" distL="0" distR="0" wp14:anchorId="097DADB4" wp14:editId="29D35ADA">
            <wp:extent cx="6011333" cy="2345267"/>
            <wp:effectExtent l="0" t="0" r="8890" b="0"/>
            <wp:docPr id="2" name="Picture 2" descr="http://hks.hr/web/2017%20MANIFESTACIJE/JESEN/zaglavlje%20weba.jpg">
              <a:hlinkClick xmlns:a="http://schemas.openxmlformats.org/drawingml/2006/main" r:id="rId9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hks.hr/web/2017%20MANIFESTACIJE/JESEN/zaglavlje%20weba.jpg">
                      <a:hlinkClick r:id="rId9" tgtFrame="&quot;_blank&quot;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40" cy="234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1E" w:rsidRPr="00676BF8" w:rsidRDefault="002C6E1E" w:rsidP="00B7380B">
      <w:pPr>
        <w:jc w:val="center"/>
        <w:rPr>
          <w:rFonts w:ascii="Candara" w:hAnsi="Candara" w:cs="Calibr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5606"/>
      </w:tblGrid>
      <w:tr w:rsidR="00E15B5D" w:rsidRPr="00676BF8" w:rsidTr="00FB0427">
        <w:trPr>
          <w:jc w:val="center"/>
        </w:trPr>
        <w:tc>
          <w:tcPr>
            <w:tcW w:w="9854" w:type="dxa"/>
            <w:gridSpan w:val="3"/>
            <w:vAlign w:val="center"/>
          </w:tcPr>
          <w:p w:rsidR="00FB19A8" w:rsidRPr="00676BF8" w:rsidRDefault="00FB19A8" w:rsidP="0061777C">
            <w:pPr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</w:pPr>
          </w:p>
          <w:p w:rsidR="00E15B5D" w:rsidRPr="00676BF8" w:rsidRDefault="00B7380B" w:rsidP="0061777C">
            <w:pPr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</w:pP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  <w:t>Dear partners!</w:t>
            </w:r>
          </w:p>
          <w:p w:rsidR="00E15B5D" w:rsidRPr="00676BF8" w:rsidRDefault="00E15B5D" w:rsidP="0061777C">
            <w:pPr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</w:pP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  <w:t xml:space="preserve">We are free to offer business promotional areas to promote and sell your products in the space of a minimum of 9 </w:t>
            </w:r>
            <w:proofErr w:type="gramStart"/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  <w:t>m</w:t>
            </w: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vertAlign w:val="superscript"/>
                <w:lang w:val="en"/>
              </w:rPr>
              <w:t>2</w:t>
            </w: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  <w:t>,</w:t>
            </w:r>
            <w:proofErr w:type="gramEnd"/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  <w:t xml:space="preserve"> to the square footage that fits your needs and desires. The tenant gets the required quadrature </w:t>
            </w:r>
            <w:r w:rsidRPr="00676BF8">
              <w:rPr>
                <w:rFonts w:ascii="Candara" w:eastAsia="Calibri" w:hAnsi="Candara" w:cs="Calibri"/>
                <w:b/>
                <w:color w:val="333333"/>
                <w:sz w:val="28"/>
                <w:szCs w:val="28"/>
                <w:u w:val="single"/>
                <w:lang w:val="en"/>
              </w:rPr>
              <w:t>UNBUILT</w:t>
            </w: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/>
              </w:rPr>
              <w:t xml:space="preserve"> space, and space equipment. If you are interested you must built it on your own.</w:t>
            </w:r>
          </w:p>
          <w:p w:rsidR="00E15B5D" w:rsidRPr="00676BF8" w:rsidRDefault="00E15B5D" w:rsidP="00E15B5D">
            <w:pPr>
              <w:spacing w:after="200" w:line="276" w:lineRule="auto"/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</w:pP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 xml:space="preserve">We deliver you the contract, so if you are interested in cooperation, please send us a stamped, no later than November </w:t>
            </w:r>
            <w:r w:rsidR="009A5411"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>1</w:t>
            </w:r>
            <w:r w:rsidR="00187044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>3</w:t>
            </w: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vertAlign w:val="superscript"/>
                <w:lang w:val="en" w:eastAsia="en-US"/>
              </w:rPr>
              <w:t>th</w:t>
            </w: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 xml:space="preserve"> , 201</w:t>
            </w:r>
            <w:r w:rsidR="00187044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>7</w:t>
            </w:r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 xml:space="preserve"> on following e-mail </w:t>
            </w:r>
            <w:proofErr w:type="spellStart"/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>adress</w:t>
            </w:r>
            <w:proofErr w:type="spellEnd"/>
            <w:r w:rsidRPr="00676BF8">
              <w:rPr>
                <w:rFonts w:ascii="Candara" w:eastAsia="Calibri" w:hAnsi="Candara" w:cs="Calibri"/>
                <w:color w:val="333333"/>
                <w:sz w:val="28"/>
                <w:szCs w:val="28"/>
                <w:lang w:val="en" w:eastAsia="en-US"/>
              </w:rPr>
              <w:t>:</w:t>
            </w:r>
          </w:p>
          <w:p w:rsidR="00E15B5D" w:rsidRPr="00676BF8" w:rsidRDefault="003E3224" w:rsidP="00E15B5D">
            <w:pPr>
              <w:jc w:val="center"/>
              <w:rPr>
                <w:rFonts w:ascii="Candara" w:eastAsia="Calibri" w:hAnsi="Candara" w:cs="Calibri"/>
                <w:b/>
                <w:color w:val="333333"/>
                <w:lang w:val="en"/>
              </w:rPr>
            </w:pPr>
            <w:hyperlink r:id="rId11" w:history="1">
              <w:r w:rsidR="00E15B5D" w:rsidRPr="00676BF8">
                <w:rPr>
                  <w:rFonts w:ascii="Candara" w:eastAsia="Calibri" w:hAnsi="Candara" w:cs="Calibri"/>
                  <w:b/>
                  <w:color w:val="0000FF"/>
                  <w:sz w:val="28"/>
                  <w:szCs w:val="28"/>
                  <w:u w:val="single"/>
                  <w:lang w:val="en" w:eastAsia="en-US"/>
                </w:rPr>
                <w:t>priredbe@hks.hr</w:t>
              </w:r>
            </w:hyperlink>
          </w:p>
          <w:p w:rsidR="00E15B5D" w:rsidRPr="00676BF8" w:rsidRDefault="00E15B5D" w:rsidP="0061777C">
            <w:pPr>
              <w:rPr>
                <w:rFonts w:ascii="Candara" w:hAnsi="Candara" w:cs="Calibri"/>
                <w:b/>
              </w:rPr>
            </w:pPr>
          </w:p>
        </w:tc>
      </w:tr>
      <w:tr w:rsidR="00E15B5D" w:rsidRPr="00676BF8" w:rsidTr="00FB0427">
        <w:trPr>
          <w:jc w:val="center"/>
        </w:trPr>
        <w:tc>
          <w:tcPr>
            <w:tcW w:w="9854" w:type="dxa"/>
            <w:gridSpan w:val="3"/>
            <w:vAlign w:val="center"/>
          </w:tcPr>
          <w:p w:rsidR="00E15B5D" w:rsidRPr="00676BF8" w:rsidRDefault="00E15B5D" w:rsidP="0061777C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 xml:space="preserve">Lessor                        </w:t>
            </w:r>
            <w:r w:rsidR="00FB19A8" w:rsidRPr="00676BF8">
              <w:rPr>
                <w:rFonts w:ascii="Candara" w:hAnsi="Candara" w:cs="Calibri"/>
                <w:b/>
              </w:rPr>
              <w:t xml:space="preserve"> </w:t>
            </w:r>
            <w:r w:rsidRPr="00676BF8">
              <w:rPr>
                <w:rFonts w:ascii="Candara" w:hAnsi="Candara" w:cs="Calibri"/>
                <w:b/>
              </w:rPr>
              <w:t xml:space="preserve">  HRVATSKI KINOLOŠKI SAVEZ</w:t>
            </w:r>
          </w:p>
          <w:p w:rsidR="00E15B5D" w:rsidRPr="00676BF8" w:rsidRDefault="00E15B5D" w:rsidP="0061777C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 xml:space="preserve">                                  </w:t>
            </w:r>
            <w:r w:rsidR="00FB19A8" w:rsidRPr="00676BF8">
              <w:rPr>
                <w:rFonts w:ascii="Candara" w:hAnsi="Candara" w:cs="Calibri"/>
                <w:b/>
              </w:rPr>
              <w:t xml:space="preserve"> </w:t>
            </w:r>
            <w:r w:rsidRPr="00676BF8">
              <w:rPr>
                <w:rFonts w:ascii="Candara" w:hAnsi="Candara" w:cs="Calibri"/>
                <w:b/>
              </w:rPr>
              <w:t xml:space="preserve">  </w:t>
            </w:r>
            <w:r w:rsidR="00FB19A8" w:rsidRPr="00676BF8">
              <w:rPr>
                <w:rFonts w:ascii="Candara" w:hAnsi="Candara" w:cs="Calibri"/>
                <w:b/>
              </w:rPr>
              <w:t xml:space="preserve"> </w:t>
            </w:r>
            <w:r w:rsidRPr="00676BF8">
              <w:rPr>
                <w:rFonts w:ascii="Candara" w:hAnsi="Candara" w:cs="Calibri"/>
                <w:b/>
              </w:rPr>
              <w:t xml:space="preserve"> </w:t>
            </w:r>
            <w:r w:rsidR="00FB19A8" w:rsidRPr="00676BF8">
              <w:rPr>
                <w:rFonts w:ascii="Candara" w:hAnsi="Candara" w:cs="Calibri"/>
                <w:b/>
              </w:rPr>
              <w:t xml:space="preserve"> </w:t>
            </w:r>
            <w:r w:rsidRPr="00676BF8">
              <w:rPr>
                <w:rFonts w:ascii="Candara" w:hAnsi="Candara" w:cs="Calibri"/>
                <w:b/>
              </w:rPr>
              <w:t xml:space="preserve"> ILICA 61</w:t>
            </w:r>
          </w:p>
          <w:p w:rsidR="00E15B5D" w:rsidRPr="00676BF8" w:rsidRDefault="00E15B5D" w:rsidP="0061777C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 xml:space="preserve">                                  </w:t>
            </w:r>
            <w:r w:rsidR="00FB19A8" w:rsidRPr="00676BF8">
              <w:rPr>
                <w:rFonts w:ascii="Candara" w:hAnsi="Candara" w:cs="Calibri"/>
                <w:b/>
              </w:rPr>
              <w:t xml:space="preserve">   </w:t>
            </w:r>
            <w:r w:rsidRPr="00676BF8">
              <w:rPr>
                <w:rFonts w:ascii="Candara" w:hAnsi="Candara" w:cs="Calibri"/>
                <w:b/>
              </w:rPr>
              <w:t xml:space="preserve">    HR – 10000 ZAGREB</w:t>
            </w:r>
          </w:p>
        </w:tc>
      </w:tr>
      <w:tr w:rsidR="0069437A" w:rsidRPr="00676BF8" w:rsidTr="00FB0427">
        <w:trPr>
          <w:jc w:val="center"/>
        </w:trPr>
        <w:tc>
          <w:tcPr>
            <w:tcW w:w="9854" w:type="dxa"/>
            <w:gridSpan w:val="3"/>
            <w:vAlign w:val="center"/>
          </w:tcPr>
          <w:p w:rsidR="0069437A" w:rsidRPr="00676BF8" w:rsidRDefault="00FB19A8" w:rsidP="00FB19A8">
            <w:pPr>
              <w:rPr>
                <w:rFonts w:ascii="Candara" w:hAnsi="Candara" w:cs="Calibri"/>
                <w:b/>
                <w:sz w:val="28"/>
                <w:szCs w:val="28"/>
              </w:rPr>
            </w:pPr>
            <w:r w:rsidRPr="00676BF8">
              <w:rPr>
                <w:rFonts w:ascii="Candara" w:hAnsi="Candara" w:cs="Calibri"/>
                <w:b/>
                <w:sz w:val="28"/>
                <w:szCs w:val="28"/>
              </w:rPr>
              <w:t xml:space="preserve">                                   </w:t>
            </w:r>
            <w:r w:rsidR="0069437A" w:rsidRPr="00676BF8">
              <w:rPr>
                <w:rFonts w:ascii="Candara" w:hAnsi="Candara" w:cs="Calibri"/>
                <w:b/>
                <w:sz w:val="28"/>
                <w:szCs w:val="28"/>
              </w:rPr>
              <w:t>APPLICATION FORM</w:t>
            </w:r>
          </w:p>
        </w:tc>
      </w:tr>
      <w:tr w:rsidR="003D7467" w:rsidRPr="00676BF8" w:rsidTr="00FB0427">
        <w:trPr>
          <w:trHeight w:val="55"/>
          <w:jc w:val="center"/>
        </w:trPr>
        <w:tc>
          <w:tcPr>
            <w:tcW w:w="2088" w:type="dxa"/>
            <w:vMerge w:val="restart"/>
            <w:vAlign w:val="center"/>
          </w:tcPr>
          <w:p w:rsidR="003D7467" w:rsidRPr="00676BF8" w:rsidRDefault="004B2F0B" w:rsidP="003D7467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Lessee</w:t>
            </w:r>
          </w:p>
        </w:tc>
        <w:tc>
          <w:tcPr>
            <w:tcW w:w="2160" w:type="dxa"/>
            <w:vAlign w:val="center"/>
          </w:tcPr>
          <w:p w:rsidR="003D7467" w:rsidRPr="00676BF8" w:rsidRDefault="004B2F0B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Company Name: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76BF8" w:rsidTr="00FB0427">
        <w:trPr>
          <w:trHeight w:val="55"/>
          <w:jc w:val="center"/>
        </w:trPr>
        <w:tc>
          <w:tcPr>
            <w:tcW w:w="2088" w:type="dxa"/>
            <w:vMerge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76BF8" w:rsidRDefault="004B2F0B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Contact person: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76BF8" w:rsidRDefault="004B2F0B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Address: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76BF8" w:rsidRDefault="004B2F0B" w:rsidP="00DB0A5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City</w:t>
            </w:r>
            <w:r w:rsidRPr="00676BF8">
              <w:rPr>
                <w:rFonts w:ascii="Candara" w:hAnsi="Candara" w:cs="Calibri"/>
                <w:b/>
              </w:rPr>
              <w:t>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DC22CA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DC22CA" w:rsidRPr="00676BF8" w:rsidRDefault="00DC22CA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DC22CA" w:rsidRPr="00676BF8" w:rsidRDefault="00DB0A57" w:rsidP="003D7467">
            <w:pPr>
              <w:rPr>
                <w:rFonts w:ascii="Candara" w:hAnsi="Candara" w:cs="Calibri"/>
                <w:b/>
                <w:lang w:val="en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Zip code:</w:t>
            </w:r>
          </w:p>
        </w:tc>
        <w:tc>
          <w:tcPr>
            <w:tcW w:w="5606" w:type="dxa"/>
            <w:vAlign w:val="center"/>
          </w:tcPr>
          <w:p w:rsidR="00DC22CA" w:rsidRPr="00676BF8" w:rsidRDefault="00DC22CA" w:rsidP="003D7467">
            <w:pPr>
              <w:rPr>
                <w:rFonts w:ascii="Candara" w:hAnsi="Candara" w:cs="Calibri"/>
              </w:rPr>
            </w:pPr>
          </w:p>
        </w:tc>
      </w:tr>
      <w:tr w:rsidR="00DB0A5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  <w:b/>
                <w:lang w:val="en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 xml:space="preserve">Country: </w:t>
            </w:r>
          </w:p>
        </w:tc>
        <w:tc>
          <w:tcPr>
            <w:tcW w:w="5606" w:type="dxa"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76BF8" w:rsidRDefault="004B2F0B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Phone: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DB0A5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  <w:b/>
                <w:lang w:val="en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Mobile phone:</w:t>
            </w:r>
          </w:p>
        </w:tc>
        <w:tc>
          <w:tcPr>
            <w:tcW w:w="5606" w:type="dxa"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</w:rPr>
            </w:pPr>
          </w:p>
        </w:tc>
      </w:tr>
      <w:tr w:rsidR="00DB0A5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  <w:b/>
                <w:lang w:val="en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Fax:</w:t>
            </w:r>
          </w:p>
        </w:tc>
        <w:tc>
          <w:tcPr>
            <w:tcW w:w="5606" w:type="dxa"/>
            <w:vAlign w:val="center"/>
          </w:tcPr>
          <w:p w:rsidR="00DB0A57" w:rsidRPr="00676BF8" w:rsidRDefault="00DB0A5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>e-mail: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3D7467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676BF8" w:rsidRDefault="004B2F0B" w:rsidP="003D7467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>WAT</w:t>
            </w:r>
            <w:r w:rsidR="00DB0A57" w:rsidRPr="00676BF8">
              <w:rPr>
                <w:rFonts w:ascii="Candara" w:hAnsi="Candara" w:cs="Calibri"/>
                <w:b/>
              </w:rPr>
              <w:t xml:space="preserve"> No</w:t>
            </w:r>
            <w:r w:rsidR="003D7467" w:rsidRPr="00676BF8">
              <w:rPr>
                <w:rFonts w:ascii="Candara" w:hAnsi="Candara" w:cs="Calibri"/>
                <w:b/>
              </w:rPr>
              <w:t>:</w:t>
            </w:r>
          </w:p>
        </w:tc>
        <w:tc>
          <w:tcPr>
            <w:tcW w:w="5606" w:type="dxa"/>
            <w:vAlign w:val="center"/>
          </w:tcPr>
          <w:p w:rsidR="003D7467" w:rsidRPr="00676BF8" w:rsidRDefault="003D7467" w:rsidP="003D7467">
            <w:pPr>
              <w:rPr>
                <w:rFonts w:ascii="Candara" w:hAnsi="Candara" w:cs="Calibri"/>
              </w:rPr>
            </w:pPr>
          </w:p>
        </w:tc>
      </w:tr>
      <w:tr w:rsidR="008E7322" w:rsidRPr="00676BF8" w:rsidTr="00FB0427">
        <w:trPr>
          <w:trHeight w:val="52"/>
          <w:jc w:val="center"/>
        </w:trPr>
        <w:tc>
          <w:tcPr>
            <w:tcW w:w="2088" w:type="dxa"/>
            <w:vMerge w:val="restart"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 xml:space="preserve">Invoice adress </w:t>
            </w:r>
          </w:p>
          <w:p w:rsidR="008E7322" w:rsidRPr="00676BF8" w:rsidRDefault="008E7322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</w:rPr>
              <w:t>(if different from dispatch adress)</w:t>
            </w:r>
          </w:p>
        </w:tc>
        <w:tc>
          <w:tcPr>
            <w:tcW w:w="2160" w:type="dxa"/>
            <w:vAlign w:val="center"/>
          </w:tcPr>
          <w:p w:rsidR="008E7322" w:rsidRPr="00676BF8" w:rsidRDefault="008E7322" w:rsidP="00E72B5D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Address:</w:t>
            </w:r>
          </w:p>
        </w:tc>
        <w:tc>
          <w:tcPr>
            <w:tcW w:w="5606" w:type="dxa"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</w:tr>
      <w:tr w:rsidR="008E7322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8E7322" w:rsidRPr="00676BF8" w:rsidRDefault="008E7322" w:rsidP="00E72B5D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City</w:t>
            </w:r>
            <w:r w:rsidRPr="00676BF8">
              <w:rPr>
                <w:rFonts w:ascii="Candara" w:hAnsi="Candara" w:cs="Calibri"/>
                <w:b/>
              </w:rPr>
              <w:t>:</w:t>
            </w:r>
          </w:p>
        </w:tc>
        <w:tc>
          <w:tcPr>
            <w:tcW w:w="5606" w:type="dxa"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</w:tr>
      <w:tr w:rsidR="008E7322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8E7322" w:rsidRPr="00676BF8" w:rsidRDefault="008E7322" w:rsidP="00E72B5D">
            <w:pPr>
              <w:rPr>
                <w:rFonts w:ascii="Candara" w:hAnsi="Candara" w:cs="Calibri"/>
                <w:b/>
                <w:lang w:val="en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Zip code:</w:t>
            </w:r>
          </w:p>
        </w:tc>
        <w:tc>
          <w:tcPr>
            <w:tcW w:w="5606" w:type="dxa"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</w:tr>
      <w:tr w:rsidR="008E7322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8E7322" w:rsidRPr="00676BF8" w:rsidRDefault="008E7322" w:rsidP="00E72B5D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>e-mail:</w:t>
            </w:r>
          </w:p>
        </w:tc>
        <w:tc>
          <w:tcPr>
            <w:tcW w:w="5606" w:type="dxa"/>
            <w:vAlign w:val="center"/>
          </w:tcPr>
          <w:p w:rsidR="008E7322" w:rsidRPr="00676BF8" w:rsidRDefault="008E7322" w:rsidP="003D7467">
            <w:pPr>
              <w:rPr>
                <w:rFonts w:ascii="Candara" w:hAnsi="Candara" w:cs="Calibri"/>
              </w:rPr>
            </w:pPr>
          </w:p>
        </w:tc>
      </w:tr>
      <w:tr w:rsidR="00634B30" w:rsidRPr="00676BF8" w:rsidTr="00FB0427">
        <w:trPr>
          <w:trHeight w:val="52"/>
          <w:jc w:val="center"/>
        </w:trPr>
        <w:tc>
          <w:tcPr>
            <w:tcW w:w="2088" w:type="dxa"/>
            <w:vMerge w:val="restart"/>
            <w:vAlign w:val="center"/>
          </w:tcPr>
          <w:p w:rsidR="00634B30" w:rsidRPr="00676BF8" w:rsidRDefault="00634B30" w:rsidP="003D7467">
            <w:pPr>
              <w:rPr>
                <w:rFonts w:ascii="Candara" w:hAnsi="Candara" w:cs="Calibri"/>
                <w:b/>
              </w:rPr>
            </w:pPr>
            <w:r w:rsidRPr="00676BF8">
              <w:rPr>
                <w:rFonts w:ascii="Candara" w:hAnsi="Candara" w:cs="Calibri"/>
                <w:b/>
              </w:rPr>
              <w:t>Exibition categories</w:t>
            </w:r>
          </w:p>
        </w:tc>
        <w:tc>
          <w:tcPr>
            <w:tcW w:w="2160" w:type="dxa"/>
            <w:vAlign w:val="center"/>
          </w:tcPr>
          <w:p w:rsidR="00634B30" w:rsidRPr="00676BF8" w:rsidRDefault="00634B30" w:rsidP="00E72B5D">
            <w:pPr>
              <w:rPr>
                <w:rFonts w:ascii="Candara" w:hAnsi="Candara" w:cs="Calibri"/>
                <w:b/>
              </w:rPr>
            </w:pPr>
          </w:p>
        </w:tc>
        <w:tc>
          <w:tcPr>
            <w:tcW w:w="5606" w:type="dxa"/>
            <w:vAlign w:val="center"/>
          </w:tcPr>
          <w:p w:rsidR="00634B30" w:rsidRPr="00676BF8" w:rsidRDefault="00634B30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</w:rPr>
              <w:t>Accessoires</w:t>
            </w:r>
          </w:p>
        </w:tc>
      </w:tr>
      <w:tr w:rsidR="00634B30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634B30" w:rsidRPr="00676BF8" w:rsidRDefault="00634B30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634B30" w:rsidRPr="00676BF8" w:rsidRDefault="00634B30" w:rsidP="00E72B5D">
            <w:pPr>
              <w:rPr>
                <w:rFonts w:ascii="Candara" w:hAnsi="Candara" w:cs="Calibri"/>
                <w:b/>
              </w:rPr>
            </w:pPr>
          </w:p>
        </w:tc>
        <w:tc>
          <w:tcPr>
            <w:tcW w:w="5606" w:type="dxa"/>
            <w:vAlign w:val="center"/>
          </w:tcPr>
          <w:p w:rsidR="00634B30" w:rsidRPr="00676BF8" w:rsidRDefault="00634B30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</w:rPr>
              <w:t>Handicraft, decoration</w:t>
            </w:r>
          </w:p>
        </w:tc>
      </w:tr>
      <w:tr w:rsidR="00634B30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634B30" w:rsidRPr="00676BF8" w:rsidRDefault="00634B30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634B30" w:rsidRPr="00676BF8" w:rsidRDefault="00634B30" w:rsidP="00E72B5D">
            <w:pPr>
              <w:rPr>
                <w:rFonts w:ascii="Candara" w:hAnsi="Candara" w:cs="Calibri"/>
                <w:b/>
              </w:rPr>
            </w:pPr>
          </w:p>
        </w:tc>
        <w:tc>
          <w:tcPr>
            <w:tcW w:w="5606" w:type="dxa"/>
            <w:vAlign w:val="center"/>
          </w:tcPr>
          <w:p w:rsidR="00634B30" w:rsidRPr="00676BF8" w:rsidRDefault="00634B30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</w:rPr>
              <w:t>Leisure, toys</w:t>
            </w:r>
          </w:p>
        </w:tc>
      </w:tr>
      <w:tr w:rsidR="00634B30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634B30" w:rsidRPr="00676BF8" w:rsidRDefault="00634B30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634B30" w:rsidRPr="00676BF8" w:rsidRDefault="00634B30" w:rsidP="00E72B5D">
            <w:pPr>
              <w:rPr>
                <w:rFonts w:ascii="Candara" w:hAnsi="Candara" w:cs="Calibri"/>
                <w:b/>
              </w:rPr>
            </w:pPr>
          </w:p>
        </w:tc>
        <w:tc>
          <w:tcPr>
            <w:tcW w:w="5606" w:type="dxa"/>
            <w:vAlign w:val="center"/>
          </w:tcPr>
          <w:p w:rsidR="00634B30" w:rsidRPr="00676BF8" w:rsidRDefault="00634B30" w:rsidP="00634B30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</w:rPr>
              <w:t>Nutrition</w:t>
            </w:r>
          </w:p>
        </w:tc>
      </w:tr>
      <w:tr w:rsidR="00634B30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634B30" w:rsidRPr="00676BF8" w:rsidRDefault="00634B30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634B30" w:rsidRPr="00676BF8" w:rsidRDefault="00634B30" w:rsidP="00E72B5D">
            <w:pPr>
              <w:rPr>
                <w:rFonts w:ascii="Candara" w:hAnsi="Candara" w:cs="Calibri"/>
                <w:b/>
              </w:rPr>
            </w:pPr>
          </w:p>
        </w:tc>
        <w:tc>
          <w:tcPr>
            <w:tcW w:w="5606" w:type="dxa"/>
            <w:vAlign w:val="center"/>
          </w:tcPr>
          <w:p w:rsidR="00634B30" w:rsidRPr="00676BF8" w:rsidRDefault="00634B30" w:rsidP="003D7467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</w:rPr>
              <w:t>Care and beauty</w:t>
            </w:r>
          </w:p>
        </w:tc>
      </w:tr>
      <w:tr w:rsidR="00634B30" w:rsidRPr="00676BF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634B30" w:rsidRPr="00676BF8" w:rsidRDefault="00634B30" w:rsidP="003D7467">
            <w:pPr>
              <w:rPr>
                <w:rFonts w:ascii="Candara" w:hAnsi="Candara" w:cs="Calibri"/>
              </w:rPr>
            </w:pPr>
          </w:p>
        </w:tc>
        <w:tc>
          <w:tcPr>
            <w:tcW w:w="2160" w:type="dxa"/>
            <w:vAlign w:val="center"/>
          </w:tcPr>
          <w:p w:rsidR="00634B30" w:rsidRPr="00676BF8" w:rsidRDefault="00634B30" w:rsidP="00E72B5D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</w:rPr>
              <w:t>Other:</w:t>
            </w:r>
          </w:p>
        </w:tc>
        <w:tc>
          <w:tcPr>
            <w:tcW w:w="5606" w:type="dxa"/>
            <w:vAlign w:val="center"/>
          </w:tcPr>
          <w:p w:rsidR="00634B30" w:rsidRPr="00676BF8" w:rsidRDefault="00634B30" w:rsidP="003D7467">
            <w:pPr>
              <w:rPr>
                <w:rFonts w:ascii="Candara" w:hAnsi="Candara" w:cs="Calibri"/>
              </w:rPr>
            </w:pPr>
          </w:p>
        </w:tc>
      </w:tr>
    </w:tbl>
    <w:p w:rsidR="00B7380B" w:rsidRPr="00676BF8" w:rsidRDefault="00B7380B">
      <w:pPr>
        <w:rPr>
          <w:rFonts w:ascii="Candara" w:hAnsi="Candara" w:cs="Calibri"/>
          <w:sz w:val="18"/>
          <w:szCs w:val="18"/>
        </w:rPr>
      </w:pPr>
    </w:p>
    <w:p w:rsidR="00E15B5D" w:rsidRPr="00676BF8" w:rsidRDefault="00E15B5D">
      <w:pPr>
        <w:rPr>
          <w:rFonts w:ascii="Candara" w:hAnsi="Candara" w:cs="Calibri"/>
          <w:sz w:val="18"/>
          <w:szCs w:val="18"/>
        </w:rPr>
      </w:pPr>
    </w:p>
    <w:p w:rsidR="00C11B8F" w:rsidRPr="00676BF8" w:rsidRDefault="0098634E" w:rsidP="00C11B8F">
      <w:pPr>
        <w:pStyle w:val="Heading2"/>
        <w:rPr>
          <w:rStyle w:val="hps"/>
          <w:rFonts w:ascii="Candara" w:hAnsi="Candara"/>
          <w:lang w:val="en"/>
        </w:rPr>
      </w:pPr>
      <w:r w:rsidRPr="00676BF8">
        <w:rPr>
          <w:rStyle w:val="hps"/>
          <w:rFonts w:ascii="Candara" w:hAnsi="Candara"/>
          <w:lang w:val="en"/>
        </w:rPr>
        <w:t>STAND</w:t>
      </w:r>
      <w:r w:rsidR="0069437A" w:rsidRPr="00676BF8">
        <w:rPr>
          <w:rStyle w:val="shorttext"/>
          <w:rFonts w:ascii="Candara" w:hAnsi="Candara"/>
          <w:lang w:val="en"/>
        </w:rPr>
        <w:t xml:space="preserve"> </w:t>
      </w:r>
      <w:r w:rsidR="0069437A" w:rsidRPr="00676BF8">
        <w:rPr>
          <w:rStyle w:val="hps"/>
          <w:rFonts w:ascii="Candara" w:hAnsi="Candara"/>
          <w:lang w:val="en"/>
        </w:rPr>
        <w:t>RENTAL</w:t>
      </w:r>
      <w:r w:rsidR="0069437A" w:rsidRPr="00676BF8">
        <w:rPr>
          <w:rStyle w:val="shorttext"/>
          <w:rFonts w:ascii="Candara" w:hAnsi="Candara"/>
          <w:lang w:val="en"/>
        </w:rPr>
        <w:t xml:space="preserve"> </w:t>
      </w:r>
      <w:r w:rsidR="00FB19A8" w:rsidRPr="00676BF8">
        <w:rPr>
          <w:rStyle w:val="hps"/>
          <w:rFonts w:ascii="Candara" w:hAnsi="Candara"/>
          <w:lang w:val="en"/>
        </w:rPr>
        <w:t>–</w:t>
      </w:r>
      <w:r w:rsidR="0069437A" w:rsidRPr="00676BF8">
        <w:rPr>
          <w:rStyle w:val="hps"/>
          <w:rFonts w:ascii="Candara" w:hAnsi="Candara"/>
          <w:lang w:val="en"/>
        </w:rPr>
        <w:t xml:space="preserve"> CONTRACT</w:t>
      </w:r>
    </w:p>
    <w:p w:rsidR="00FB19A8" w:rsidRPr="00676BF8" w:rsidRDefault="00FB19A8" w:rsidP="00FB19A8">
      <w:pPr>
        <w:rPr>
          <w:rFonts w:ascii="Candara" w:hAnsi="Candara"/>
          <w:lang w:val="en"/>
        </w:rPr>
      </w:pPr>
    </w:p>
    <w:p w:rsidR="004152E3" w:rsidRPr="00676BF8" w:rsidRDefault="00FB19A8" w:rsidP="00CF4415">
      <w:pPr>
        <w:pStyle w:val="Heading2"/>
        <w:rPr>
          <w:rFonts w:ascii="Candara" w:hAnsi="Candara" w:cs="Calibri"/>
          <w:bCs w:val="0"/>
          <w:sz w:val="32"/>
          <w:szCs w:val="32"/>
        </w:rPr>
      </w:pPr>
      <w:r w:rsidRPr="00676BF8">
        <w:rPr>
          <w:rFonts w:ascii="Candara" w:hAnsi="Candara" w:cs="Calibri"/>
          <w:bCs w:val="0"/>
          <w:sz w:val="32"/>
          <w:szCs w:val="32"/>
        </w:rPr>
        <w:t xml:space="preserve">SPECIALTY AND </w:t>
      </w:r>
      <w:r w:rsidR="00081311" w:rsidRPr="00676BF8">
        <w:rPr>
          <w:rFonts w:ascii="Candara" w:hAnsi="Candara" w:cs="Calibri"/>
          <w:bCs w:val="0"/>
          <w:sz w:val="32"/>
          <w:szCs w:val="32"/>
        </w:rPr>
        <w:t>CACIB ZAGREB</w:t>
      </w:r>
      <w:r w:rsidR="00CF4415" w:rsidRPr="00676BF8">
        <w:rPr>
          <w:rFonts w:ascii="Candara" w:hAnsi="Candara" w:cs="Calibri"/>
          <w:bCs w:val="0"/>
          <w:sz w:val="32"/>
          <w:szCs w:val="32"/>
        </w:rPr>
        <w:t xml:space="preserve"> </w:t>
      </w:r>
      <w:r w:rsidRPr="00676BF8">
        <w:rPr>
          <w:rFonts w:ascii="Candara" w:hAnsi="Candara" w:cs="Calibri"/>
          <w:bCs w:val="0"/>
          <w:sz w:val="32"/>
          <w:szCs w:val="32"/>
        </w:rPr>
        <w:t>–</w:t>
      </w:r>
      <w:r w:rsidR="00CF4415" w:rsidRPr="00676BF8">
        <w:rPr>
          <w:rFonts w:ascii="Candara" w:hAnsi="Candara" w:cs="Calibri"/>
          <w:bCs w:val="0"/>
          <w:sz w:val="32"/>
          <w:szCs w:val="32"/>
        </w:rPr>
        <w:t xml:space="preserve"> </w:t>
      </w:r>
      <w:r w:rsidRPr="00676BF8">
        <w:rPr>
          <w:rFonts w:ascii="Candara" w:hAnsi="Candara" w:cs="Calibri"/>
          <w:bCs w:val="0"/>
          <w:sz w:val="32"/>
          <w:szCs w:val="32"/>
        </w:rPr>
        <w:t>November from 2</w:t>
      </w:r>
      <w:r w:rsidR="007C3BD1">
        <w:rPr>
          <w:rFonts w:ascii="Candara" w:hAnsi="Candara" w:cs="Calibri"/>
          <w:bCs w:val="0"/>
          <w:sz w:val="32"/>
          <w:szCs w:val="32"/>
        </w:rPr>
        <w:t>4</w:t>
      </w:r>
      <w:r w:rsidRPr="00676BF8">
        <w:rPr>
          <w:rFonts w:ascii="Candara" w:hAnsi="Candara" w:cs="Calibri"/>
          <w:bCs w:val="0"/>
          <w:sz w:val="32"/>
          <w:szCs w:val="32"/>
          <w:vertAlign w:val="superscript"/>
        </w:rPr>
        <w:t>th</w:t>
      </w:r>
      <w:r w:rsidRPr="00676BF8">
        <w:rPr>
          <w:rFonts w:ascii="Candara" w:hAnsi="Candara" w:cs="Calibri"/>
          <w:bCs w:val="0"/>
          <w:sz w:val="32"/>
          <w:szCs w:val="32"/>
        </w:rPr>
        <w:t xml:space="preserve"> to 2</w:t>
      </w:r>
      <w:r w:rsidR="007C3BD1">
        <w:rPr>
          <w:rFonts w:ascii="Candara" w:hAnsi="Candara" w:cs="Calibri"/>
          <w:bCs w:val="0"/>
          <w:sz w:val="32"/>
          <w:szCs w:val="32"/>
        </w:rPr>
        <w:t>6</w:t>
      </w:r>
      <w:r w:rsidRPr="00676BF8">
        <w:rPr>
          <w:rFonts w:ascii="Candara" w:hAnsi="Candara" w:cs="Calibri"/>
          <w:bCs w:val="0"/>
          <w:sz w:val="32"/>
          <w:szCs w:val="32"/>
          <w:vertAlign w:val="superscript"/>
        </w:rPr>
        <w:t>th</w:t>
      </w:r>
      <w:r w:rsidRPr="00676BF8">
        <w:rPr>
          <w:rFonts w:ascii="Candara" w:hAnsi="Candara" w:cs="Calibri"/>
          <w:bCs w:val="0"/>
          <w:sz w:val="32"/>
          <w:szCs w:val="32"/>
        </w:rPr>
        <w:t xml:space="preserve"> ,</w:t>
      </w:r>
      <w:r w:rsidR="00583F21" w:rsidRPr="00676BF8">
        <w:rPr>
          <w:rFonts w:ascii="Candara" w:hAnsi="Candara" w:cs="Calibri"/>
          <w:bCs w:val="0"/>
          <w:sz w:val="32"/>
          <w:szCs w:val="32"/>
        </w:rPr>
        <w:t>201</w:t>
      </w:r>
      <w:r w:rsidR="007C3BD1">
        <w:rPr>
          <w:rFonts w:ascii="Candara" w:hAnsi="Candara" w:cs="Calibri"/>
          <w:bCs w:val="0"/>
          <w:sz w:val="32"/>
          <w:szCs w:val="32"/>
        </w:rPr>
        <w:t>7</w:t>
      </w:r>
    </w:p>
    <w:p w:rsidR="00FB19A8" w:rsidRPr="00676BF8" w:rsidRDefault="00FB19A8" w:rsidP="00FB19A8">
      <w:pPr>
        <w:rPr>
          <w:rFonts w:ascii="Candara" w:hAnsi="Candara"/>
        </w:rPr>
      </w:pPr>
    </w:p>
    <w:p w:rsidR="004152E3" w:rsidRPr="00676BF8" w:rsidRDefault="00081311">
      <w:pPr>
        <w:jc w:val="center"/>
        <w:rPr>
          <w:rFonts w:ascii="Candara" w:hAnsi="Candara" w:cs="Calibri"/>
          <w:b/>
          <w:bCs/>
        </w:rPr>
      </w:pPr>
      <w:r w:rsidRPr="00676BF8">
        <w:rPr>
          <w:rFonts w:ascii="Candara" w:hAnsi="Candara" w:cs="Calibri"/>
          <w:b/>
          <w:bCs/>
        </w:rPr>
        <w:t>ZAGREB FAIR</w:t>
      </w:r>
      <w:r w:rsidR="00FD68A0" w:rsidRPr="00676BF8">
        <w:rPr>
          <w:rFonts w:ascii="Candara" w:hAnsi="Candara" w:cs="Calibri"/>
          <w:b/>
          <w:bCs/>
        </w:rPr>
        <w:t xml:space="preserve"> – </w:t>
      </w:r>
      <w:bookmarkStart w:id="0" w:name="_GoBack"/>
      <w:r w:rsidR="00FD68A0" w:rsidRPr="00676BF8">
        <w:rPr>
          <w:rFonts w:ascii="Candara" w:hAnsi="Candara" w:cs="Calibri"/>
          <w:b/>
          <w:bCs/>
        </w:rPr>
        <w:t xml:space="preserve">GPS: 45° </w:t>
      </w:r>
      <w:r w:rsidR="0069437A" w:rsidRPr="00676BF8">
        <w:rPr>
          <w:rFonts w:ascii="Candara" w:hAnsi="Candara" w:cs="Calibri"/>
          <w:b/>
          <w:bCs/>
        </w:rPr>
        <w:t>46'  53,83“ N   -  15°  58'  39,99</w:t>
      </w:r>
      <w:r w:rsidR="00FD68A0" w:rsidRPr="00676BF8">
        <w:rPr>
          <w:rFonts w:ascii="Candara" w:hAnsi="Candara" w:cs="Calibri"/>
          <w:b/>
          <w:bCs/>
        </w:rPr>
        <w:t>“ E</w:t>
      </w:r>
      <w:bookmarkEnd w:id="0"/>
    </w:p>
    <w:p w:rsidR="00E15B5D" w:rsidRPr="00676BF8" w:rsidRDefault="00E15B5D">
      <w:pPr>
        <w:jc w:val="center"/>
        <w:rPr>
          <w:rFonts w:ascii="Candara" w:hAnsi="Candara" w:cs="Calibri"/>
        </w:rPr>
      </w:pPr>
    </w:p>
    <w:p w:rsidR="004152E3" w:rsidRPr="00676BF8" w:rsidRDefault="004152E3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7F6182" w:rsidRPr="00676BF8" w:rsidTr="000B5D6D">
        <w:trPr>
          <w:tblCellSpacing w:w="20" w:type="dxa"/>
        </w:trPr>
        <w:tc>
          <w:tcPr>
            <w:tcW w:w="9854" w:type="dxa"/>
            <w:shd w:val="clear" w:color="auto" w:fill="auto"/>
          </w:tcPr>
          <w:p w:rsidR="007F6182" w:rsidRPr="00676BF8" w:rsidRDefault="008467D0" w:rsidP="00223F5A">
            <w:pPr>
              <w:jc w:val="center"/>
              <w:rPr>
                <w:rFonts w:ascii="Candara" w:hAnsi="Candara" w:cs="Calibri"/>
                <w:b/>
                <w:sz w:val="32"/>
                <w:szCs w:val="32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 xml:space="preserve">THE LAST </w:t>
            </w:r>
            <w:r w:rsidR="004B2F0B" w:rsidRPr="00676BF8">
              <w:rPr>
                <w:rFonts w:ascii="Candara" w:hAnsi="Candara" w:cs="Calibri"/>
                <w:b/>
                <w:lang w:val="en"/>
              </w:rPr>
              <w:t>DEADLINE FOR SUBMISSION OF CONTRACT</w:t>
            </w:r>
            <w:r w:rsidR="007F6182" w:rsidRPr="00676BF8">
              <w:rPr>
                <w:rFonts w:ascii="Candara" w:hAnsi="Candara" w:cs="Calibri"/>
                <w:b/>
                <w:sz w:val="32"/>
                <w:szCs w:val="32"/>
              </w:rPr>
              <w:t xml:space="preserve">:  </w:t>
            </w:r>
            <w:r w:rsidR="00FB0427" w:rsidRPr="00676BF8">
              <w:rPr>
                <w:rFonts w:ascii="Candara" w:hAnsi="Candara" w:cs="Calibri"/>
                <w:b/>
                <w:sz w:val="40"/>
                <w:szCs w:val="40"/>
              </w:rPr>
              <w:t>1</w:t>
            </w:r>
            <w:r w:rsidR="00223F5A">
              <w:rPr>
                <w:rFonts w:ascii="Candara" w:hAnsi="Candara" w:cs="Calibri"/>
                <w:b/>
                <w:sz w:val="40"/>
                <w:szCs w:val="40"/>
              </w:rPr>
              <w:t>3</w:t>
            </w:r>
            <w:r w:rsidR="009A3F6E" w:rsidRPr="00676BF8">
              <w:rPr>
                <w:rFonts w:ascii="Candara" w:hAnsi="Candara" w:cs="Calibri"/>
                <w:b/>
                <w:sz w:val="40"/>
                <w:szCs w:val="40"/>
              </w:rPr>
              <w:t>.</w:t>
            </w:r>
            <w:r w:rsidR="00081311" w:rsidRPr="00676BF8">
              <w:rPr>
                <w:rFonts w:ascii="Candara" w:hAnsi="Candara" w:cs="Calibri"/>
                <w:b/>
                <w:sz w:val="40"/>
                <w:szCs w:val="40"/>
              </w:rPr>
              <w:t>11</w:t>
            </w:r>
            <w:r w:rsidR="00E15B5D" w:rsidRPr="00676BF8">
              <w:rPr>
                <w:rFonts w:ascii="Candara" w:hAnsi="Candara" w:cs="Calibri"/>
                <w:b/>
                <w:sz w:val="40"/>
                <w:szCs w:val="40"/>
              </w:rPr>
              <w:t>.201</w:t>
            </w:r>
            <w:r w:rsidR="00223F5A">
              <w:rPr>
                <w:rFonts w:ascii="Candara" w:hAnsi="Candara" w:cs="Calibri"/>
                <w:b/>
                <w:sz w:val="40"/>
                <w:szCs w:val="40"/>
              </w:rPr>
              <w:t>7</w:t>
            </w:r>
          </w:p>
        </w:tc>
      </w:tr>
    </w:tbl>
    <w:p w:rsidR="00421A94" w:rsidRPr="00676BF8" w:rsidRDefault="00421A94" w:rsidP="007F6182">
      <w:pPr>
        <w:rPr>
          <w:rFonts w:ascii="Candara" w:hAnsi="Candara" w:cs="Calibri"/>
          <w:sz w:val="10"/>
          <w:szCs w:val="10"/>
        </w:rPr>
      </w:pPr>
    </w:p>
    <w:p w:rsidR="00E15B5D" w:rsidRPr="00676BF8" w:rsidRDefault="00E15B5D" w:rsidP="007F6182">
      <w:pPr>
        <w:rPr>
          <w:rFonts w:ascii="Candara" w:hAnsi="Candara" w:cs="Calibri"/>
          <w:sz w:val="10"/>
          <w:szCs w:val="10"/>
        </w:rPr>
      </w:pPr>
    </w:p>
    <w:p w:rsidR="00E15B5D" w:rsidRPr="00676BF8" w:rsidRDefault="00E15B5D" w:rsidP="007F6182">
      <w:pPr>
        <w:rPr>
          <w:rFonts w:ascii="Candara" w:hAnsi="Candara" w:cs="Calibri"/>
          <w:sz w:val="10"/>
          <w:szCs w:val="10"/>
        </w:rPr>
      </w:pPr>
    </w:p>
    <w:p w:rsidR="00E15B5D" w:rsidRPr="00676BF8" w:rsidRDefault="00E15B5D" w:rsidP="007F6182">
      <w:pPr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14"/>
        <w:gridCol w:w="7661"/>
        <w:gridCol w:w="1346"/>
      </w:tblGrid>
      <w:tr w:rsidR="000B5D6D" w:rsidRPr="00676BF8" w:rsidTr="00E70266">
        <w:trPr>
          <w:trHeight w:val="3651"/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4152E3" w:rsidRPr="00676BF8" w:rsidRDefault="004152E3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76BF8" w:rsidRDefault="004152E3" w:rsidP="003664C6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676BF8">
              <w:rPr>
                <w:rFonts w:ascii="Candara" w:hAnsi="Candara" w:cs="Calibri"/>
                <w:b/>
                <w:sz w:val="28"/>
                <w:szCs w:val="28"/>
              </w:rPr>
              <w:t>1.</w:t>
            </w:r>
          </w:p>
          <w:p w:rsidR="004152E3" w:rsidRPr="00676BF8" w:rsidRDefault="004152E3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76BF8" w:rsidRDefault="004152E3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76BF8" w:rsidRDefault="004152E3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76BF8" w:rsidRDefault="004152E3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76BF8" w:rsidRDefault="004152E3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76BF8" w:rsidRDefault="004152E3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76BF8" w:rsidRDefault="004152E3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76BF8" w:rsidRDefault="004152E3" w:rsidP="003664C6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</w:tc>
        <w:tc>
          <w:tcPr>
            <w:tcW w:w="7614" w:type="dxa"/>
            <w:shd w:val="clear" w:color="auto" w:fill="auto"/>
          </w:tcPr>
          <w:p w:rsidR="004B2F0B" w:rsidRPr="00676BF8" w:rsidRDefault="004B2F0B" w:rsidP="000B5D6D">
            <w:pPr>
              <w:jc w:val="both"/>
              <w:rPr>
                <w:rFonts w:ascii="Candara" w:hAnsi="Candara" w:cs="Calibri"/>
                <w:b/>
                <w:lang w:val="en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 xml:space="preserve">The lessor shall transfer the lessee to use the office space on the </w:t>
            </w:r>
            <w:r w:rsidR="00FB19A8" w:rsidRPr="00676BF8">
              <w:rPr>
                <w:rFonts w:ascii="Candara" w:hAnsi="Candara" w:cs="Calibri"/>
                <w:b/>
                <w:lang w:val="en"/>
              </w:rPr>
              <w:t xml:space="preserve">SPECIALTY AND </w:t>
            </w:r>
            <w:r w:rsidR="00081311" w:rsidRPr="00676BF8">
              <w:rPr>
                <w:rFonts w:ascii="Candara" w:hAnsi="Candara" w:cs="Calibri"/>
                <w:b/>
                <w:lang w:val="en"/>
              </w:rPr>
              <w:t>DOUBLE INTER</w:t>
            </w:r>
            <w:r w:rsidR="009A3F6E" w:rsidRPr="00676BF8">
              <w:rPr>
                <w:rFonts w:ascii="Candara" w:hAnsi="Candara" w:cs="Calibri"/>
                <w:b/>
                <w:lang w:val="en"/>
              </w:rPr>
              <w:t>NATIONAL DOG SHOW</w:t>
            </w:r>
            <w:r w:rsidR="00081311" w:rsidRPr="00676BF8">
              <w:rPr>
                <w:rFonts w:ascii="Candara" w:hAnsi="Candara" w:cs="Calibri"/>
                <w:b/>
                <w:lang w:val="en"/>
              </w:rPr>
              <w:t>S</w:t>
            </w:r>
            <w:r w:rsidR="009A3F6E" w:rsidRPr="00676BF8">
              <w:rPr>
                <w:rFonts w:ascii="Candara" w:hAnsi="Candara" w:cs="Calibri"/>
                <w:b/>
                <w:lang w:val="en"/>
              </w:rPr>
              <w:t xml:space="preserve"> – CAC</w:t>
            </w:r>
            <w:r w:rsidR="00081311" w:rsidRPr="00676BF8">
              <w:rPr>
                <w:rFonts w:ascii="Candara" w:hAnsi="Candara" w:cs="Calibri"/>
                <w:b/>
                <w:lang w:val="en"/>
              </w:rPr>
              <w:t>IB ZAGEB</w:t>
            </w:r>
          </w:p>
          <w:p w:rsidR="004B2F0B" w:rsidRPr="00676BF8" w:rsidRDefault="004B2F0B" w:rsidP="000B5D6D">
            <w:pPr>
              <w:jc w:val="both"/>
              <w:rPr>
                <w:rFonts w:ascii="Candara" w:hAnsi="Candara" w:cs="Calibri"/>
                <w:sz w:val="22"/>
                <w:szCs w:val="22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There is space:</w:t>
            </w:r>
          </w:p>
          <w:tbl>
            <w:tblPr>
              <w:tblW w:w="7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817"/>
              <w:gridCol w:w="1396"/>
              <w:gridCol w:w="1107"/>
              <w:gridCol w:w="1366"/>
              <w:gridCol w:w="1404"/>
            </w:tblGrid>
            <w:tr w:rsidR="004060D5" w:rsidRPr="00676BF8" w:rsidTr="009A5411">
              <w:tc>
                <w:tcPr>
                  <w:tcW w:w="1275" w:type="dxa"/>
                  <w:vAlign w:val="center"/>
                </w:tcPr>
                <w:p w:rsidR="004060D5" w:rsidRPr="00676BF8" w:rsidRDefault="004060D5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FRONTLINE</w:t>
                  </w:r>
                </w:p>
                <w:p w:rsidR="004060D5" w:rsidRPr="00676BF8" w:rsidRDefault="004060D5" w:rsidP="005D3ABB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17" w:type="dxa"/>
                  <w:vAlign w:val="center"/>
                </w:tcPr>
                <w:p w:rsidR="004060D5" w:rsidRPr="00676BF8" w:rsidRDefault="004060D5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  <w:lang w:val="en"/>
                    </w:rPr>
                    <w:t>FEET DEEP</w:t>
                  </w: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060D5" w:rsidRPr="00676BF8" w:rsidRDefault="004060D5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396" w:type="dxa"/>
                  <w:vAlign w:val="center"/>
                </w:tcPr>
                <w:p w:rsidR="004060D5" w:rsidRPr="00676BF8" w:rsidRDefault="004060D5" w:rsidP="004060D5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/>
                      <w:b/>
                      <w:sz w:val="20"/>
                      <w:szCs w:val="20"/>
                    </w:rPr>
                    <w:t xml:space="preserve">STAND HEIGHT </w:t>
                  </w:r>
                </w:p>
              </w:tc>
              <w:tc>
                <w:tcPr>
                  <w:tcW w:w="1107" w:type="dxa"/>
                  <w:vAlign w:val="center"/>
                </w:tcPr>
                <w:p w:rsidR="004060D5" w:rsidRPr="00676BF8" w:rsidRDefault="004060D5" w:rsidP="005D3ABB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TOTAL sqm</w:t>
                  </w:r>
                </w:p>
              </w:tc>
              <w:tc>
                <w:tcPr>
                  <w:tcW w:w="1366" w:type="dxa"/>
                  <w:vAlign w:val="center"/>
                </w:tcPr>
                <w:p w:rsidR="004060D5" w:rsidRPr="00676BF8" w:rsidRDefault="004060D5" w:rsidP="0041643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PRICE</w:t>
                  </w:r>
                </w:p>
                <w:p w:rsidR="004060D5" w:rsidRPr="00676BF8" w:rsidRDefault="004060D5" w:rsidP="0041643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sqm</w:t>
                  </w:r>
                </w:p>
              </w:tc>
              <w:tc>
                <w:tcPr>
                  <w:tcW w:w="1404" w:type="dxa"/>
                  <w:vAlign w:val="center"/>
                </w:tcPr>
                <w:p w:rsidR="004060D5" w:rsidRPr="00676BF8" w:rsidRDefault="004060D5" w:rsidP="0041643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TOTAL</w:t>
                  </w:r>
                </w:p>
                <w:p w:rsidR="004060D5" w:rsidRPr="00676BF8" w:rsidRDefault="004060D5" w:rsidP="0041643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excluded WAT</w:t>
                  </w:r>
                </w:p>
                <w:p w:rsidR="00676BF8" w:rsidRPr="00676BF8" w:rsidRDefault="00676BF8" w:rsidP="00416439">
                  <w:pPr>
                    <w:jc w:val="center"/>
                    <w:rPr>
                      <w:rFonts w:ascii="Candara" w:hAnsi="Candara" w:cs="Calibri"/>
                      <w:b/>
                      <w:sz w:val="20"/>
                      <w:szCs w:val="20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0"/>
                      <w:szCs w:val="20"/>
                    </w:rPr>
                    <w:t>FOR ALL 3 DAYS</w:t>
                  </w:r>
                </w:p>
              </w:tc>
            </w:tr>
            <w:tr w:rsidR="004060D5" w:rsidRPr="00676BF8" w:rsidTr="009A5411">
              <w:tc>
                <w:tcPr>
                  <w:tcW w:w="1275" w:type="dxa"/>
                </w:tcPr>
                <w:p w:rsidR="004060D5" w:rsidRPr="00676BF8" w:rsidRDefault="004060D5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17" w:type="dxa"/>
                </w:tcPr>
                <w:p w:rsidR="004060D5" w:rsidRPr="00676BF8" w:rsidRDefault="004060D5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4060D5" w:rsidRPr="00676BF8" w:rsidRDefault="004060D5" w:rsidP="004060D5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2,5 m </w:t>
                  </w:r>
                </w:p>
              </w:tc>
              <w:tc>
                <w:tcPr>
                  <w:tcW w:w="1107" w:type="dxa"/>
                </w:tcPr>
                <w:p w:rsidR="004060D5" w:rsidRPr="00676BF8" w:rsidRDefault="004060D5" w:rsidP="00416439">
                  <w:pPr>
                    <w:jc w:val="right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9 sqm </w:t>
                  </w:r>
                </w:p>
              </w:tc>
              <w:tc>
                <w:tcPr>
                  <w:tcW w:w="1366" w:type="dxa"/>
                </w:tcPr>
                <w:p w:rsidR="004060D5" w:rsidRPr="00676BF8" w:rsidRDefault="00F00215" w:rsidP="009A5411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5</w:t>
                  </w:r>
                  <w:r w:rsidR="009A5411" w:rsidRPr="00676BF8">
                    <w:rPr>
                      <w:rFonts w:ascii="Candara" w:hAnsi="Candara" w:cs="Calibri"/>
                      <w:sz w:val="26"/>
                      <w:szCs w:val="26"/>
                    </w:rPr>
                    <w:t>0</w:t>
                  </w:r>
                  <w:r w:rsidR="004060D5"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 €</w:t>
                  </w:r>
                </w:p>
              </w:tc>
              <w:tc>
                <w:tcPr>
                  <w:tcW w:w="1404" w:type="dxa"/>
                </w:tcPr>
                <w:p w:rsidR="004060D5" w:rsidRPr="00676BF8" w:rsidRDefault="00F00215" w:rsidP="00416439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450</w:t>
                  </w:r>
                  <w:r w:rsidR="004060D5"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 €</w:t>
                  </w:r>
                </w:p>
              </w:tc>
            </w:tr>
            <w:tr w:rsidR="00223F5A" w:rsidRPr="00676BF8" w:rsidTr="009A5411">
              <w:tc>
                <w:tcPr>
                  <w:tcW w:w="1275" w:type="dxa"/>
                </w:tcPr>
                <w:p w:rsidR="00223F5A" w:rsidRPr="00676BF8" w:rsidRDefault="00223F5A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17" w:type="dxa"/>
                </w:tcPr>
                <w:p w:rsidR="00223F5A" w:rsidRPr="00676BF8" w:rsidRDefault="00223F5A" w:rsidP="00463CED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2,5 m </w:t>
                  </w:r>
                </w:p>
              </w:tc>
              <w:tc>
                <w:tcPr>
                  <w:tcW w:w="1107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12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 sqm</w:t>
                  </w:r>
                </w:p>
              </w:tc>
              <w:tc>
                <w:tcPr>
                  <w:tcW w:w="1366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0 €</w:t>
                  </w:r>
                </w:p>
              </w:tc>
              <w:tc>
                <w:tcPr>
                  <w:tcW w:w="1404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 xml:space="preserve">600 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€</w:t>
                  </w:r>
                </w:p>
              </w:tc>
            </w:tr>
            <w:tr w:rsidR="00223F5A" w:rsidRPr="00676BF8" w:rsidTr="009A5411">
              <w:tc>
                <w:tcPr>
                  <w:tcW w:w="1275" w:type="dxa"/>
                </w:tcPr>
                <w:p w:rsidR="00223F5A" w:rsidRDefault="00223F5A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17" w:type="dxa"/>
                </w:tcPr>
                <w:p w:rsidR="00223F5A" w:rsidRPr="00676BF8" w:rsidRDefault="00223F5A" w:rsidP="00463CED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2,5 m </w:t>
                  </w:r>
                </w:p>
              </w:tc>
              <w:tc>
                <w:tcPr>
                  <w:tcW w:w="1107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15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 sqm</w:t>
                  </w:r>
                </w:p>
              </w:tc>
              <w:tc>
                <w:tcPr>
                  <w:tcW w:w="1366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0 €</w:t>
                  </w:r>
                </w:p>
              </w:tc>
              <w:tc>
                <w:tcPr>
                  <w:tcW w:w="1404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 xml:space="preserve">750 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€</w:t>
                  </w:r>
                </w:p>
              </w:tc>
            </w:tr>
            <w:tr w:rsidR="00223F5A" w:rsidRPr="00676BF8" w:rsidTr="009A5411">
              <w:tc>
                <w:tcPr>
                  <w:tcW w:w="1275" w:type="dxa"/>
                </w:tcPr>
                <w:p w:rsidR="00223F5A" w:rsidRPr="00676BF8" w:rsidRDefault="00223F5A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17" w:type="dxa"/>
                </w:tcPr>
                <w:p w:rsidR="00223F5A" w:rsidRPr="00676BF8" w:rsidRDefault="00223F5A" w:rsidP="00463CED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2,5 m </w:t>
                  </w:r>
                </w:p>
              </w:tc>
              <w:tc>
                <w:tcPr>
                  <w:tcW w:w="1107" w:type="dxa"/>
                </w:tcPr>
                <w:p w:rsidR="00223F5A" w:rsidRPr="00676BF8" w:rsidRDefault="00223F5A" w:rsidP="00416439">
                  <w:pPr>
                    <w:jc w:val="right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18 sqm</w:t>
                  </w:r>
                </w:p>
              </w:tc>
              <w:tc>
                <w:tcPr>
                  <w:tcW w:w="1366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0 €</w:t>
                  </w:r>
                </w:p>
              </w:tc>
              <w:tc>
                <w:tcPr>
                  <w:tcW w:w="1404" w:type="dxa"/>
                </w:tcPr>
                <w:p w:rsidR="00223F5A" w:rsidRPr="00676BF8" w:rsidRDefault="00223F5A" w:rsidP="00416439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 xml:space="preserve">900 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€</w:t>
                  </w:r>
                </w:p>
              </w:tc>
            </w:tr>
            <w:tr w:rsidR="00223F5A" w:rsidRPr="00676BF8" w:rsidTr="009A5411">
              <w:tc>
                <w:tcPr>
                  <w:tcW w:w="1275" w:type="dxa"/>
                </w:tcPr>
                <w:p w:rsidR="00223F5A" w:rsidRPr="00676BF8" w:rsidRDefault="00223F5A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17" w:type="dxa"/>
                </w:tcPr>
                <w:p w:rsidR="00223F5A" w:rsidRPr="00676BF8" w:rsidRDefault="00223F5A" w:rsidP="00463CED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2,5 m </w:t>
                  </w:r>
                </w:p>
              </w:tc>
              <w:tc>
                <w:tcPr>
                  <w:tcW w:w="1107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21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 sqm</w:t>
                  </w:r>
                </w:p>
              </w:tc>
              <w:tc>
                <w:tcPr>
                  <w:tcW w:w="1366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0 €</w:t>
                  </w:r>
                </w:p>
              </w:tc>
              <w:tc>
                <w:tcPr>
                  <w:tcW w:w="1404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 xml:space="preserve">1.050 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€</w:t>
                  </w:r>
                </w:p>
              </w:tc>
            </w:tr>
            <w:tr w:rsidR="00223F5A" w:rsidRPr="00676BF8" w:rsidTr="009A5411">
              <w:tc>
                <w:tcPr>
                  <w:tcW w:w="1275" w:type="dxa"/>
                </w:tcPr>
                <w:p w:rsidR="00223F5A" w:rsidRDefault="00223F5A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817" w:type="dxa"/>
                </w:tcPr>
                <w:p w:rsidR="00223F5A" w:rsidRPr="00676BF8" w:rsidRDefault="00223F5A" w:rsidP="00463CED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2,5 m </w:t>
                  </w:r>
                </w:p>
              </w:tc>
              <w:tc>
                <w:tcPr>
                  <w:tcW w:w="1107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24</w:t>
                  </w: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 xml:space="preserve"> sqm</w:t>
                  </w:r>
                </w:p>
              </w:tc>
              <w:tc>
                <w:tcPr>
                  <w:tcW w:w="1366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0 €</w:t>
                  </w:r>
                </w:p>
              </w:tc>
              <w:tc>
                <w:tcPr>
                  <w:tcW w:w="1404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 xml:space="preserve">1.200 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€</w:t>
                  </w:r>
                </w:p>
              </w:tc>
            </w:tr>
            <w:tr w:rsidR="00223F5A" w:rsidRPr="00676BF8" w:rsidTr="009A5411">
              <w:tc>
                <w:tcPr>
                  <w:tcW w:w="1275" w:type="dxa"/>
                </w:tcPr>
                <w:p w:rsidR="00223F5A" w:rsidRPr="00676BF8" w:rsidRDefault="00223F5A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817" w:type="dxa"/>
                </w:tcPr>
                <w:p w:rsidR="00223F5A" w:rsidRPr="00676BF8" w:rsidRDefault="00223F5A" w:rsidP="00463CED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2,5 m </w:t>
                  </w:r>
                </w:p>
              </w:tc>
              <w:tc>
                <w:tcPr>
                  <w:tcW w:w="1107" w:type="dxa"/>
                </w:tcPr>
                <w:p w:rsidR="00223F5A" w:rsidRPr="00676BF8" w:rsidRDefault="00223F5A" w:rsidP="00416439">
                  <w:pPr>
                    <w:jc w:val="right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27 sqm</w:t>
                  </w:r>
                </w:p>
              </w:tc>
              <w:tc>
                <w:tcPr>
                  <w:tcW w:w="1366" w:type="dxa"/>
                </w:tcPr>
                <w:p w:rsidR="00223F5A" w:rsidRPr="00676BF8" w:rsidRDefault="00223F5A" w:rsidP="00463CED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5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0 €</w:t>
                  </w:r>
                </w:p>
              </w:tc>
              <w:tc>
                <w:tcPr>
                  <w:tcW w:w="1404" w:type="dxa"/>
                </w:tcPr>
                <w:p w:rsidR="00223F5A" w:rsidRPr="00676BF8" w:rsidRDefault="00223F5A" w:rsidP="00F00215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1.</w:t>
                  </w:r>
                  <w:r>
                    <w:rPr>
                      <w:rFonts w:ascii="Candara" w:hAnsi="Candara" w:cs="Calibri"/>
                      <w:sz w:val="26"/>
                      <w:szCs w:val="26"/>
                    </w:rPr>
                    <w:t>350</w:t>
                  </w: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 €</w:t>
                  </w:r>
                </w:p>
              </w:tc>
            </w:tr>
            <w:tr w:rsidR="00CF4415" w:rsidRPr="00676BF8" w:rsidTr="00E72BD0">
              <w:tc>
                <w:tcPr>
                  <w:tcW w:w="7365" w:type="dxa"/>
                  <w:gridSpan w:val="6"/>
                </w:tcPr>
                <w:p w:rsidR="00CF4415" w:rsidRPr="00676BF8" w:rsidRDefault="00CF4415" w:rsidP="00CF4415">
                  <w:pPr>
                    <w:rPr>
                      <w:rFonts w:ascii="Candara" w:hAnsi="Candara" w:cs="Calibri"/>
                      <w:b/>
                    </w:rPr>
                  </w:pPr>
                  <w:r w:rsidRPr="00676BF8">
                    <w:rPr>
                      <w:rFonts w:ascii="Candara" w:hAnsi="Candara" w:cs="Calibri"/>
                      <w:b/>
                    </w:rPr>
                    <w:t>OR WRITE TO DEMAND</w:t>
                  </w:r>
                </w:p>
              </w:tc>
            </w:tr>
            <w:tr w:rsidR="00FB19A8" w:rsidRPr="00676BF8" w:rsidTr="009A5411">
              <w:tc>
                <w:tcPr>
                  <w:tcW w:w="1275" w:type="dxa"/>
                </w:tcPr>
                <w:p w:rsidR="00FB19A8" w:rsidRPr="00676BF8" w:rsidRDefault="00FB19A8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817" w:type="dxa"/>
                </w:tcPr>
                <w:p w:rsidR="00FB19A8" w:rsidRPr="00676BF8" w:rsidRDefault="00FB19A8" w:rsidP="00262868">
                  <w:pPr>
                    <w:jc w:val="center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FB19A8" w:rsidRPr="00676BF8" w:rsidRDefault="00FB19A8" w:rsidP="00CE67F4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107" w:type="dxa"/>
                </w:tcPr>
                <w:p w:rsidR="00FB19A8" w:rsidRPr="00676BF8" w:rsidRDefault="00FB19A8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366" w:type="dxa"/>
                </w:tcPr>
                <w:p w:rsidR="00FB19A8" w:rsidRPr="00676BF8" w:rsidRDefault="00F00215" w:rsidP="004326E5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  <w:r>
                    <w:rPr>
                      <w:rFonts w:ascii="Candara" w:hAnsi="Candara" w:cs="Calibri"/>
                      <w:sz w:val="26"/>
                      <w:szCs w:val="26"/>
                    </w:rPr>
                    <w:t>50</w:t>
                  </w:r>
                  <w:r w:rsidR="00FB19A8" w:rsidRPr="00676BF8">
                    <w:rPr>
                      <w:rFonts w:ascii="Candara" w:hAnsi="Candara" w:cs="Calibri"/>
                      <w:sz w:val="26"/>
                      <w:szCs w:val="26"/>
                    </w:rPr>
                    <w:t xml:space="preserve"> €</w:t>
                  </w:r>
                </w:p>
              </w:tc>
              <w:tc>
                <w:tcPr>
                  <w:tcW w:w="1404" w:type="dxa"/>
                </w:tcPr>
                <w:p w:rsidR="00FB19A8" w:rsidRPr="00676BF8" w:rsidRDefault="00FB19A8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  <w:tr w:rsidR="00DA20DB" w:rsidRPr="00676BF8" w:rsidTr="00E70266">
              <w:tc>
                <w:tcPr>
                  <w:tcW w:w="7365" w:type="dxa"/>
                  <w:gridSpan w:val="6"/>
                  <w:vAlign w:val="center"/>
                </w:tcPr>
                <w:p w:rsidR="00DA20DB" w:rsidRPr="00676BF8" w:rsidRDefault="00E70266" w:rsidP="00C11B8F">
                  <w:pPr>
                    <w:rPr>
                      <w:rFonts w:ascii="Candara" w:hAnsi="Candara" w:cs="Calibri"/>
                      <w:b/>
                      <w:color w:val="FF0000"/>
                      <w:lang w:val="en"/>
                    </w:rPr>
                  </w:pPr>
                  <w:r w:rsidRPr="00676BF8">
                    <w:rPr>
                      <w:rFonts w:ascii="Candara" w:hAnsi="Candara" w:cs="Calibri"/>
                      <w:b/>
                      <w:color w:val="FF0000"/>
                      <w:lang w:val="en"/>
                    </w:rPr>
                    <w:t>USE OF THE ELECTRICITY SUPPLY:</w:t>
                  </w:r>
                </w:p>
              </w:tc>
            </w:tr>
            <w:tr w:rsidR="00E70266" w:rsidRPr="00676BF8" w:rsidTr="009A5411">
              <w:tc>
                <w:tcPr>
                  <w:tcW w:w="2092" w:type="dxa"/>
                  <w:gridSpan w:val="2"/>
                  <w:vAlign w:val="center"/>
                </w:tcPr>
                <w:p w:rsidR="00E70266" w:rsidRPr="00676BF8" w:rsidRDefault="00676BF8" w:rsidP="002B6AB8">
                  <w:pPr>
                    <w:jc w:val="center"/>
                    <w:rPr>
                      <w:rFonts w:ascii="Candara" w:hAnsi="Candara" w:cs="Calibri"/>
                      <w:b/>
                      <w:color w:val="FF0000"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="00E70266" w:rsidRPr="00676BF8">
                    <w:rPr>
                      <w:rFonts w:ascii="Candara" w:hAnsi="Candara" w:cs="Calibri"/>
                      <w:b/>
                      <w:color w:val="FF0000"/>
                      <w:sz w:val="26"/>
                      <w:szCs w:val="26"/>
                    </w:rPr>
                    <w:t>0 €</w:t>
                  </w: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:rsidR="00E70266" w:rsidRPr="00676BF8" w:rsidRDefault="00E70266" w:rsidP="002B6AB8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YES:</w:t>
                  </w:r>
                </w:p>
              </w:tc>
              <w:tc>
                <w:tcPr>
                  <w:tcW w:w="1107" w:type="dxa"/>
                  <w:vAlign w:val="center"/>
                </w:tcPr>
                <w:p w:rsidR="00E70266" w:rsidRPr="00676BF8" w:rsidRDefault="00E70266" w:rsidP="002B6AB8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366" w:type="dxa"/>
                </w:tcPr>
                <w:p w:rsidR="00E70266" w:rsidRPr="00676BF8" w:rsidRDefault="00E70266" w:rsidP="00E70266">
                  <w:pPr>
                    <w:jc w:val="center"/>
                    <w:rPr>
                      <w:rFonts w:ascii="Candara" w:hAnsi="Candara" w:cs="Calibri"/>
                      <w:b/>
                      <w:sz w:val="26"/>
                      <w:szCs w:val="26"/>
                    </w:rPr>
                  </w:pPr>
                  <w:r w:rsidRPr="00676BF8">
                    <w:rPr>
                      <w:rFonts w:ascii="Candara" w:hAnsi="Candara" w:cs="Calibri"/>
                      <w:b/>
                      <w:sz w:val="26"/>
                      <w:szCs w:val="26"/>
                    </w:rPr>
                    <w:t>NO:</w:t>
                  </w:r>
                </w:p>
              </w:tc>
              <w:tc>
                <w:tcPr>
                  <w:tcW w:w="1404" w:type="dxa"/>
                </w:tcPr>
                <w:p w:rsidR="00E70266" w:rsidRPr="00676BF8" w:rsidRDefault="00E70266" w:rsidP="002B6AB8">
                  <w:pPr>
                    <w:jc w:val="right"/>
                    <w:rPr>
                      <w:rFonts w:ascii="Candara" w:hAnsi="Candara" w:cs="Calibri"/>
                      <w:sz w:val="26"/>
                      <w:szCs w:val="26"/>
                    </w:rPr>
                  </w:pPr>
                </w:p>
              </w:tc>
            </w:tr>
          </w:tbl>
          <w:p w:rsidR="004152E3" w:rsidRPr="00676BF8" w:rsidRDefault="004152E3" w:rsidP="000B5D6D">
            <w:pPr>
              <w:jc w:val="both"/>
              <w:rPr>
                <w:rFonts w:ascii="Candara" w:hAnsi="Candara" w:cs="Calibri"/>
                <w:sz w:val="6"/>
                <w:szCs w:val="6"/>
              </w:rPr>
            </w:pPr>
          </w:p>
          <w:p w:rsidR="00737F73" w:rsidRPr="00676BF8" w:rsidRDefault="00737F73" w:rsidP="00676BF8">
            <w:pPr>
              <w:jc w:val="center"/>
              <w:rPr>
                <w:rFonts w:ascii="Candara" w:hAnsi="Candara" w:cs="Calibri"/>
                <w:b/>
                <w:sz w:val="16"/>
                <w:szCs w:val="16"/>
                <w:lang w:val="en"/>
              </w:rPr>
            </w:pPr>
          </w:p>
        </w:tc>
        <w:tc>
          <w:tcPr>
            <w:tcW w:w="1286" w:type="dxa"/>
            <w:shd w:val="clear" w:color="auto" w:fill="auto"/>
          </w:tcPr>
          <w:p w:rsidR="004152E3" w:rsidRPr="00676BF8" w:rsidRDefault="004152E3">
            <w:pPr>
              <w:rPr>
                <w:rFonts w:ascii="Candara" w:hAnsi="Candara" w:cs="Calibri"/>
                <w:sz w:val="28"/>
                <w:szCs w:val="28"/>
              </w:rPr>
            </w:pPr>
          </w:p>
          <w:p w:rsidR="004152E3" w:rsidRPr="00676BF8" w:rsidRDefault="005D3ABB">
            <w:pPr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676BF8">
              <w:rPr>
                <w:rFonts w:ascii="Candara" w:hAnsi="Candara" w:cs="Calibri"/>
                <w:b/>
                <w:bCs/>
                <w:sz w:val="28"/>
                <w:szCs w:val="28"/>
              </w:rPr>
              <w:t xml:space="preserve">  TOTAL</w:t>
            </w:r>
          </w:p>
          <w:p w:rsidR="004152E3" w:rsidRPr="00676BF8" w:rsidRDefault="004152E3" w:rsidP="00722B1B">
            <w:pPr>
              <w:rPr>
                <w:rFonts w:ascii="Candara" w:hAnsi="Candara" w:cs="Calibri"/>
                <w:b/>
                <w:bCs/>
                <w:sz w:val="28"/>
                <w:szCs w:val="28"/>
              </w:rPr>
            </w:pPr>
          </w:p>
          <w:p w:rsidR="004152E3" w:rsidRPr="00676BF8" w:rsidRDefault="004152E3" w:rsidP="00722B1B">
            <w:pPr>
              <w:rPr>
                <w:rFonts w:ascii="Candara" w:hAnsi="Candara" w:cs="Calibri"/>
                <w:b/>
                <w:bCs/>
                <w:sz w:val="28"/>
                <w:szCs w:val="28"/>
              </w:rPr>
            </w:pPr>
          </w:p>
          <w:p w:rsidR="002B6AB8" w:rsidRPr="00676BF8" w:rsidRDefault="008E128F" w:rsidP="00722B1B">
            <w:pPr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676BF8">
              <w:rPr>
                <w:rFonts w:ascii="Candara" w:hAnsi="Candara" w:cs="Calibri"/>
                <w:b/>
                <w:bCs/>
                <w:sz w:val="28"/>
                <w:szCs w:val="28"/>
                <w:shd w:val="clear" w:color="auto" w:fill="E6E6E6"/>
              </w:rPr>
              <w:t xml:space="preserve">                  </w:t>
            </w:r>
          </w:p>
          <w:p w:rsidR="002B6AB8" w:rsidRPr="00676BF8" w:rsidRDefault="003664C6" w:rsidP="000B5D6D">
            <w:pPr>
              <w:jc w:val="center"/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676BF8">
              <w:rPr>
                <w:rFonts w:ascii="Candara" w:hAnsi="Candara" w:cs="Calibri"/>
                <w:b/>
                <w:bCs/>
                <w:sz w:val="28"/>
                <w:szCs w:val="28"/>
              </w:rPr>
              <w:t>______</w:t>
            </w:r>
          </w:p>
          <w:p w:rsidR="00722B1B" w:rsidRPr="00676BF8" w:rsidRDefault="00722B1B" w:rsidP="000B5D6D">
            <w:pPr>
              <w:jc w:val="center"/>
              <w:rPr>
                <w:rFonts w:ascii="Candara" w:hAnsi="Candara" w:cs="Calibri"/>
                <w:b/>
                <w:bCs/>
                <w:sz w:val="10"/>
                <w:szCs w:val="10"/>
              </w:rPr>
            </w:pPr>
          </w:p>
          <w:p w:rsidR="004152E3" w:rsidRPr="00676BF8" w:rsidRDefault="004060D5" w:rsidP="000B5D6D">
            <w:pPr>
              <w:jc w:val="center"/>
              <w:rPr>
                <w:rFonts w:ascii="Candara" w:hAnsi="Candara" w:cs="Calibri"/>
                <w:b/>
                <w:bCs/>
                <w:sz w:val="28"/>
                <w:szCs w:val="28"/>
                <w:vertAlign w:val="superscript"/>
              </w:rPr>
            </w:pPr>
            <w:r w:rsidRPr="00676BF8">
              <w:rPr>
                <w:rFonts w:ascii="Candara" w:hAnsi="Candara" w:cs="Calibri"/>
                <w:b/>
                <w:bCs/>
                <w:sz w:val="28"/>
                <w:szCs w:val="28"/>
              </w:rPr>
              <w:t>sqm</w:t>
            </w:r>
          </w:p>
          <w:p w:rsidR="004152E3" w:rsidRPr="00676BF8" w:rsidRDefault="004152E3" w:rsidP="000B5D6D">
            <w:pPr>
              <w:jc w:val="center"/>
              <w:rPr>
                <w:rFonts w:ascii="Candara" w:hAnsi="Candara" w:cs="Calibri"/>
                <w:sz w:val="28"/>
                <w:szCs w:val="28"/>
              </w:rPr>
            </w:pPr>
          </w:p>
        </w:tc>
      </w:tr>
    </w:tbl>
    <w:p w:rsidR="004152E3" w:rsidRPr="00676BF8" w:rsidRDefault="004152E3" w:rsidP="009A3F6E">
      <w:pPr>
        <w:rPr>
          <w:rFonts w:ascii="Candara" w:hAnsi="Candara" w:cs="Calibri"/>
          <w:sz w:val="10"/>
          <w:szCs w:val="10"/>
        </w:rPr>
      </w:pPr>
    </w:p>
    <w:p w:rsidR="0098634E" w:rsidRPr="00676BF8" w:rsidRDefault="0098634E" w:rsidP="009A3F6E">
      <w:pPr>
        <w:rPr>
          <w:rFonts w:ascii="Candara" w:hAnsi="Candara" w:cs="Calibri"/>
          <w:sz w:val="10"/>
          <w:szCs w:val="10"/>
        </w:rPr>
      </w:pPr>
    </w:p>
    <w:p w:rsidR="0098634E" w:rsidRPr="00676BF8" w:rsidRDefault="0098634E" w:rsidP="009A3F6E">
      <w:pPr>
        <w:rPr>
          <w:rFonts w:ascii="Candara" w:hAnsi="Candara" w:cs="Calibri"/>
          <w:sz w:val="10"/>
          <w:szCs w:val="10"/>
        </w:rPr>
      </w:pPr>
    </w:p>
    <w:p w:rsidR="0098634E" w:rsidRPr="00676BF8" w:rsidRDefault="0098634E" w:rsidP="009A3F6E">
      <w:pPr>
        <w:rPr>
          <w:rFonts w:ascii="Candara" w:hAnsi="Candara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14"/>
        <w:gridCol w:w="8930"/>
      </w:tblGrid>
      <w:tr w:rsidR="004152E3" w:rsidRPr="00676BF8" w:rsidTr="00DA20DB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4152E3" w:rsidRPr="00676BF8" w:rsidRDefault="004152E3" w:rsidP="000B5D6D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</w:p>
          <w:p w:rsidR="004152E3" w:rsidRPr="00676BF8" w:rsidRDefault="009A3F6E" w:rsidP="00397CE2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676BF8">
              <w:rPr>
                <w:rFonts w:ascii="Candara" w:hAnsi="Candara" w:cs="Calibri"/>
                <w:b/>
                <w:sz w:val="28"/>
                <w:szCs w:val="28"/>
              </w:rPr>
              <w:t>2</w:t>
            </w:r>
            <w:r w:rsidR="004152E3" w:rsidRPr="00676BF8">
              <w:rPr>
                <w:rFonts w:ascii="Candara" w:hAnsi="Candara" w:cs="Calibri"/>
                <w:b/>
                <w:sz w:val="28"/>
                <w:szCs w:val="28"/>
              </w:rPr>
              <w:t>.</w:t>
            </w:r>
          </w:p>
        </w:tc>
        <w:tc>
          <w:tcPr>
            <w:tcW w:w="8870" w:type="dxa"/>
            <w:shd w:val="clear" w:color="auto" w:fill="auto"/>
          </w:tcPr>
          <w:p w:rsidR="004152E3" w:rsidRPr="00676BF8" w:rsidRDefault="00091421" w:rsidP="00223F5A">
            <w:pPr>
              <w:rPr>
                <w:rFonts w:ascii="Candara" w:hAnsi="Candara" w:cs="Calibri"/>
                <w:sz w:val="22"/>
                <w:szCs w:val="22"/>
              </w:rPr>
            </w:pPr>
            <w:r w:rsidRPr="00676BF8">
              <w:rPr>
                <w:rFonts w:ascii="Candara" w:hAnsi="Candara" w:cs="Calibri"/>
                <w:b/>
                <w:lang w:val="en"/>
              </w:rPr>
              <w:t>Lessee agrees to pay an agreed amount of compensation</w:t>
            </w:r>
            <w:r w:rsidR="005F0174" w:rsidRPr="00676BF8">
              <w:rPr>
                <w:rFonts w:ascii="Candara" w:hAnsi="Candara" w:cs="Calibri"/>
                <w:b/>
                <w:lang w:val="en"/>
              </w:rPr>
              <w:t xml:space="preserve">, latest by </w:t>
            </w:r>
            <w:r w:rsidR="00FB0427" w:rsidRPr="00676BF8">
              <w:rPr>
                <w:rFonts w:ascii="Candara" w:hAnsi="Candara" w:cs="Calibri"/>
                <w:b/>
                <w:lang w:val="en"/>
              </w:rPr>
              <w:t>2</w:t>
            </w:r>
            <w:r w:rsidR="009A5411" w:rsidRPr="00676BF8">
              <w:rPr>
                <w:rFonts w:ascii="Candara" w:hAnsi="Candara" w:cs="Calibri"/>
                <w:b/>
                <w:lang w:val="en"/>
              </w:rPr>
              <w:t>1</w:t>
            </w:r>
            <w:r w:rsidR="00B5176D" w:rsidRPr="00676BF8">
              <w:rPr>
                <w:rFonts w:ascii="Candara" w:hAnsi="Candara" w:cs="Calibri"/>
                <w:b/>
                <w:lang w:val="en"/>
              </w:rPr>
              <w:t>.</w:t>
            </w:r>
            <w:r w:rsidR="002B7035" w:rsidRPr="00676BF8">
              <w:rPr>
                <w:rFonts w:ascii="Candara" w:hAnsi="Candara" w:cs="Calibri"/>
                <w:b/>
                <w:lang w:val="en"/>
              </w:rPr>
              <w:t>11</w:t>
            </w:r>
            <w:r w:rsidR="00FB0427" w:rsidRPr="00676BF8">
              <w:rPr>
                <w:rFonts w:ascii="Candara" w:hAnsi="Candara" w:cs="Calibri"/>
                <w:b/>
                <w:lang w:val="en"/>
              </w:rPr>
              <w:t>.201</w:t>
            </w:r>
            <w:r w:rsidR="00223F5A">
              <w:rPr>
                <w:rFonts w:ascii="Candara" w:hAnsi="Candara" w:cs="Calibri"/>
                <w:b/>
                <w:lang w:val="en"/>
              </w:rPr>
              <w:t>7</w:t>
            </w:r>
            <w:r w:rsidRPr="00676BF8">
              <w:rPr>
                <w:rFonts w:ascii="Candara" w:hAnsi="Candara" w:cs="Calibri"/>
                <w:b/>
                <w:lang w:val="en"/>
              </w:rPr>
              <w:t xml:space="preserve"> year, so his signature waives any right of appeal if the tenant, after the payment deadline specified in this article, this agreement is deemed void.</w:t>
            </w:r>
            <w:r w:rsidRPr="00676BF8">
              <w:rPr>
                <w:rFonts w:ascii="Candara" w:hAnsi="Candara" w:cs="Calibri"/>
                <w:b/>
                <w:lang w:val="en"/>
              </w:rPr>
              <w:br/>
            </w:r>
          </w:p>
        </w:tc>
      </w:tr>
    </w:tbl>
    <w:p w:rsidR="000E02FB" w:rsidRPr="00676BF8" w:rsidRDefault="000E02FB" w:rsidP="009A3F6E">
      <w:pPr>
        <w:rPr>
          <w:rFonts w:ascii="Candara" w:hAnsi="Candara" w:cs="Calibri"/>
          <w:sz w:val="10"/>
          <w:szCs w:val="10"/>
        </w:rPr>
      </w:pPr>
    </w:p>
    <w:p w:rsidR="003D2B29" w:rsidRPr="00676BF8" w:rsidRDefault="003D2B29" w:rsidP="009A3F6E">
      <w:pPr>
        <w:rPr>
          <w:rFonts w:ascii="Candara" w:hAnsi="Candara" w:cs="Calibri"/>
          <w:sz w:val="10"/>
          <w:szCs w:val="1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560"/>
      </w:tblGrid>
      <w:tr w:rsidR="004152E3" w:rsidRPr="00676BF8" w:rsidTr="000B5D6D">
        <w:trPr>
          <w:tblCellSpacing w:w="20" w:type="dxa"/>
          <w:jc w:val="center"/>
        </w:trPr>
        <w:tc>
          <w:tcPr>
            <w:tcW w:w="6480" w:type="dxa"/>
            <w:shd w:val="clear" w:color="auto" w:fill="auto"/>
          </w:tcPr>
          <w:p w:rsidR="004152E3" w:rsidRPr="00676BF8" w:rsidRDefault="004152E3" w:rsidP="000B5D6D">
            <w:pPr>
              <w:jc w:val="center"/>
              <w:rPr>
                <w:rFonts w:ascii="Candara" w:hAnsi="Candara" w:cs="Calibri"/>
                <w:sz w:val="10"/>
                <w:szCs w:val="10"/>
              </w:rPr>
            </w:pPr>
          </w:p>
          <w:p w:rsidR="004152E3" w:rsidRPr="00676BF8" w:rsidRDefault="005D3ABB" w:rsidP="000B5D6D">
            <w:pPr>
              <w:jc w:val="center"/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</w:rPr>
              <w:t>Date:</w:t>
            </w:r>
            <w:r w:rsidR="004152E3" w:rsidRPr="00676BF8">
              <w:rPr>
                <w:rFonts w:ascii="Candara" w:hAnsi="Candara" w:cs="Calibri"/>
              </w:rPr>
              <w:t xml:space="preserve"> ______________ 20</w:t>
            </w:r>
            <w:r w:rsidR="007F6182" w:rsidRPr="00676BF8">
              <w:rPr>
                <w:rFonts w:ascii="Candara" w:hAnsi="Candara" w:cs="Calibri"/>
              </w:rPr>
              <w:t>1</w:t>
            </w:r>
            <w:r w:rsidR="00187044">
              <w:rPr>
                <w:rFonts w:ascii="Candara" w:hAnsi="Candara" w:cs="Calibri"/>
              </w:rPr>
              <w:t>7</w:t>
            </w:r>
          </w:p>
          <w:p w:rsidR="004152E3" w:rsidRPr="00676BF8" w:rsidRDefault="004152E3" w:rsidP="000B5D6D">
            <w:pPr>
              <w:jc w:val="center"/>
              <w:rPr>
                <w:rFonts w:ascii="Candara" w:hAnsi="Candara" w:cs="Calibri"/>
                <w:sz w:val="6"/>
                <w:szCs w:val="6"/>
              </w:rPr>
            </w:pPr>
          </w:p>
        </w:tc>
      </w:tr>
    </w:tbl>
    <w:p w:rsidR="004152E3" w:rsidRPr="00676BF8" w:rsidRDefault="004152E3">
      <w:pPr>
        <w:jc w:val="center"/>
        <w:rPr>
          <w:rFonts w:ascii="Candara" w:hAnsi="Candara" w:cs="Calibri"/>
          <w:sz w:val="10"/>
          <w:szCs w:val="10"/>
        </w:rPr>
      </w:pPr>
    </w:p>
    <w:p w:rsidR="003D2B29" w:rsidRPr="00676BF8" w:rsidRDefault="003D2B29">
      <w:pPr>
        <w:jc w:val="center"/>
        <w:rPr>
          <w:rFonts w:ascii="Candara" w:hAnsi="Candara" w:cs="Calibri"/>
          <w:sz w:val="10"/>
          <w:szCs w:val="10"/>
        </w:rPr>
      </w:pPr>
    </w:p>
    <w:p w:rsidR="003D2B29" w:rsidRPr="00676BF8" w:rsidRDefault="003D2B29">
      <w:pPr>
        <w:jc w:val="center"/>
        <w:rPr>
          <w:rFonts w:ascii="Candara" w:hAnsi="Candara" w:cs="Calibri"/>
          <w:sz w:val="10"/>
          <w:szCs w:val="1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59"/>
        <w:gridCol w:w="3341"/>
      </w:tblGrid>
      <w:tr w:rsidR="004152E3" w:rsidRPr="00676BF8" w:rsidTr="00187044">
        <w:trPr>
          <w:trHeight w:val="1281"/>
          <w:tblCellSpacing w:w="20" w:type="dxa"/>
          <w:jc w:val="center"/>
        </w:trPr>
        <w:tc>
          <w:tcPr>
            <w:tcW w:w="3199" w:type="dxa"/>
            <w:shd w:val="clear" w:color="auto" w:fill="auto"/>
          </w:tcPr>
          <w:p w:rsidR="009A3F6E" w:rsidRPr="00676BF8" w:rsidRDefault="00085223" w:rsidP="009A3F6E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</w:rPr>
              <w:t xml:space="preserve">Croatian </w:t>
            </w:r>
            <w:r w:rsidR="009A3F6E" w:rsidRPr="00676BF8">
              <w:rPr>
                <w:rFonts w:ascii="Candara" w:hAnsi="Candara" w:cs="Calibri"/>
              </w:rPr>
              <w:t>Kennel Club:</w:t>
            </w:r>
          </w:p>
          <w:p w:rsidR="009A3F6E" w:rsidRPr="00676BF8" w:rsidRDefault="009A3F6E">
            <w:pPr>
              <w:rPr>
                <w:rFonts w:ascii="Candara" w:hAnsi="Candara"/>
                <w:b/>
                <w:bCs/>
                <w:sz w:val="22"/>
                <w:szCs w:val="22"/>
                <w:lang w:val="de-DE"/>
              </w:rPr>
            </w:pPr>
            <w:r w:rsidRPr="00676BF8">
              <w:rPr>
                <w:rFonts w:ascii="Candara" w:hAnsi="Candara"/>
                <w:bCs/>
                <w:sz w:val="22"/>
                <w:szCs w:val="22"/>
                <w:lang w:val="de-DE"/>
              </w:rPr>
              <w:t>Sanja Buva</w:t>
            </w:r>
            <w:r w:rsidRPr="00676BF8">
              <w:rPr>
                <w:rFonts w:ascii="Candara" w:hAnsi="Candara"/>
                <w:b/>
                <w:bCs/>
                <w:sz w:val="22"/>
                <w:szCs w:val="22"/>
                <w:lang w:val="de-DE"/>
              </w:rPr>
              <w:t xml:space="preserve">    </w:t>
            </w:r>
          </w:p>
          <w:p w:rsidR="004152E3" w:rsidRPr="00676BF8" w:rsidRDefault="004152E3" w:rsidP="009A3F6E">
            <w:pPr>
              <w:rPr>
                <w:rFonts w:ascii="Candara" w:hAnsi="Candara" w:cs="Calibri"/>
                <w:b/>
                <w:bCs/>
                <w:lang w:val="de-DE"/>
              </w:rPr>
            </w:pPr>
          </w:p>
        </w:tc>
        <w:tc>
          <w:tcPr>
            <w:tcW w:w="3281" w:type="dxa"/>
            <w:shd w:val="clear" w:color="auto" w:fill="auto"/>
          </w:tcPr>
          <w:p w:rsidR="004152E3" w:rsidRPr="00676BF8" w:rsidRDefault="003664C6">
            <w:pPr>
              <w:rPr>
                <w:rFonts w:ascii="Candara" w:hAnsi="Candara" w:cs="Calibri"/>
              </w:rPr>
            </w:pPr>
            <w:r w:rsidRPr="00676BF8">
              <w:rPr>
                <w:rFonts w:ascii="Candara" w:hAnsi="Candara" w:cs="Calibri"/>
                <w:lang w:val="en"/>
              </w:rPr>
              <w:t>The lessee</w:t>
            </w:r>
            <w:r w:rsidR="005D3ABB" w:rsidRPr="00676BF8">
              <w:rPr>
                <w:rFonts w:ascii="Candara" w:hAnsi="Candara" w:cs="Calibri"/>
                <w:lang w:val="en"/>
              </w:rPr>
              <w:t>:</w:t>
            </w:r>
          </w:p>
          <w:p w:rsidR="004152E3" w:rsidRPr="00676BF8" w:rsidRDefault="004152E3">
            <w:pPr>
              <w:rPr>
                <w:rFonts w:ascii="Candara" w:hAnsi="Candara" w:cs="Calibri"/>
              </w:rPr>
            </w:pPr>
          </w:p>
        </w:tc>
      </w:tr>
    </w:tbl>
    <w:p w:rsidR="004B2F0B" w:rsidRPr="00676BF8" w:rsidRDefault="004B2F0B" w:rsidP="004B2F0B">
      <w:pPr>
        <w:rPr>
          <w:rFonts w:ascii="Candara" w:hAnsi="Candara" w:cs="Calibri"/>
          <w:b/>
        </w:rPr>
      </w:pPr>
    </w:p>
    <w:sectPr w:rsidR="004B2F0B" w:rsidRPr="00676BF8" w:rsidSect="00A4137F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24" w:rsidRDefault="003E3224">
      <w:r>
        <w:separator/>
      </w:r>
    </w:p>
  </w:endnote>
  <w:endnote w:type="continuationSeparator" w:id="0">
    <w:p w:rsidR="003E3224" w:rsidRDefault="003E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E3" w:rsidRDefault="0041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24" w:rsidRDefault="003E3224">
      <w:r>
        <w:separator/>
      </w:r>
    </w:p>
  </w:footnote>
  <w:footnote w:type="continuationSeparator" w:id="0">
    <w:p w:rsidR="003E3224" w:rsidRDefault="003E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D9C"/>
    <w:multiLevelType w:val="hybridMultilevel"/>
    <w:tmpl w:val="6068EB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029DA"/>
    <w:multiLevelType w:val="hybridMultilevel"/>
    <w:tmpl w:val="B10C8A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67"/>
    <w:rsid w:val="00081311"/>
    <w:rsid w:val="00085223"/>
    <w:rsid w:val="00091421"/>
    <w:rsid w:val="000B5D6D"/>
    <w:rsid w:val="000D37D1"/>
    <w:rsid w:val="000E02FB"/>
    <w:rsid w:val="00187044"/>
    <w:rsid w:val="00196C8D"/>
    <w:rsid w:val="001F63E7"/>
    <w:rsid w:val="00223F5A"/>
    <w:rsid w:val="00262868"/>
    <w:rsid w:val="00294099"/>
    <w:rsid w:val="002B6AB8"/>
    <w:rsid w:val="002B7035"/>
    <w:rsid w:val="002C6E1E"/>
    <w:rsid w:val="00304DD3"/>
    <w:rsid w:val="003664C6"/>
    <w:rsid w:val="00397CE2"/>
    <w:rsid w:val="003A3557"/>
    <w:rsid w:val="003D2B29"/>
    <w:rsid w:val="003D7467"/>
    <w:rsid w:val="003E2294"/>
    <w:rsid w:val="003E3224"/>
    <w:rsid w:val="004060D5"/>
    <w:rsid w:val="004152E3"/>
    <w:rsid w:val="00416439"/>
    <w:rsid w:val="00421A94"/>
    <w:rsid w:val="00442E2C"/>
    <w:rsid w:val="0046206B"/>
    <w:rsid w:val="00463872"/>
    <w:rsid w:val="004A550A"/>
    <w:rsid w:val="004B2F0B"/>
    <w:rsid w:val="004D65F7"/>
    <w:rsid w:val="004F6839"/>
    <w:rsid w:val="00560DEC"/>
    <w:rsid w:val="00576998"/>
    <w:rsid w:val="00583F21"/>
    <w:rsid w:val="005D3ABB"/>
    <w:rsid w:val="005F0174"/>
    <w:rsid w:val="005F2396"/>
    <w:rsid w:val="00601108"/>
    <w:rsid w:val="0061777C"/>
    <w:rsid w:val="00634B30"/>
    <w:rsid w:val="00676BF8"/>
    <w:rsid w:val="0069437A"/>
    <w:rsid w:val="006D457D"/>
    <w:rsid w:val="006F0A12"/>
    <w:rsid w:val="006F0B5C"/>
    <w:rsid w:val="00712EE2"/>
    <w:rsid w:val="00722B1B"/>
    <w:rsid w:val="00737F73"/>
    <w:rsid w:val="007B6B04"/>
    <w:rsid w:val="007C3BD1"/>
    <w:rsid w:val="007D73B9"/>
    <w:rsid w:val="007E539F"/>
    <w:rsid w:val="007F6182"/>
    <w:rsid w:val="00805AD6"/>
    <w:rsid w:val="008467D0"/>
    <w:rsid w:val="008970D6"/>
    <w:rsid w:val="008A5DE5"/>
    <w:rsid w:val="008E128F"/>
    <w:rsid w:val="008E3FBA"/>
    <w:rsid w:val="008E7322"/>
    <w:rsid w:val="0098634E"/>
    <w:rsid w:val="009A3F6E"/>
    <w:rsid w:val="009A5411"/>
    <w:rsid w:val="009E40A6"/>
    <w:rsid w:val="009F544D"/>
    <w:rsid w:val="00A34ABD"/>
    <w:rsid w:val="00A4137F"/>
    <w:rsid w:val="00A46E88"/>
    <w:rsid w:val="00AC37FD"/>
    <w:rsid w:val="00AD03BA"/>
    <w:rsid w:val="00B14ECD"/>
    <w:rsid w:val="00B5176D"/>
    <w:rsid w:val="00B72CD7"/>
    <w:rsid w:val="00B7380B"/>
    <w:rsid w:val="00B9082E"/>
    <w:rsid w:val="00B950BD"/>
    <w:rsid w:val="00BB038B"/>
    <w:rsid w:val="00BB5B3D"/>
    <w:rsid w:val="00BE4BAB"/>
    <w:rsid w:val="00C11B8F"/>
    <w:rsid w:val="00C21947"/>
    <w:rsid w:val="00C2696F"/>
    <w:rsid w:val="00C46DE3"/>
    <w:rsid w:val="00CB133D"/>
    <w:rsid w:val="00CE67F4"/>
    <w:rsid w:val="00CF10EF"/>
    <w:rsid w:val="00CF4415"/>
    <w:rsid w:val="00D25C9E"/>
    <w:rsid w:val="00D60E2B"/>
    <w:rsid w:val="00DA20DB"/>
    <w:rsid w:val="00DB0A57"/>
    <w:rsid w:val="00DC1D98"/>
    <w:rsid w:val="00DC22CA"/>
    <w:rsid w:val="00E15B5D"/>
    <w:rsid w:val="00E62935"/>
    <w:rsid w:val="00E70266"/>
    <w:rsid w:val="00E72B5D"/>
    <w:rsid w:val="00E72BD0"/>
    <w:rsid w:val="00E979EB"/>
    <w:rsid w:val="00F00215"/>
    <w:rsid w:val="00F533B1"/>
    <w:rsid w:val="00FB0427"/>
    <w:rsid w:val="00FB1231"/>
    <w:rsid w:val="00FB19A8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E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83F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rsid w:val="0069437A"/>
  </w:style>
  <w:style w:type="character" w:customStyle="1" w:styleId="hps">
    <w:name w:val="hps"/>
    <w:rsid w:val="0069437A"/>
  </w:style>
  <w:style w:type="paragraph" w:styleId="BalloonText">
    <w:name w:val="Balloon Text"/>
    <w:basedOn w:val="Normal"/>
    <w:link w:val="BalloonTextChar"/>
    <w:rsid w:val="00FB1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E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83F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rsid w:val="0069437A"/>
  </w:style>
  <w:style w:type="character" w:customStyle="1" w:styleId="hps">
    <w:name w:val="hps"/>
    <w:rsid w:val="0069437A"/>
  </w:style>
  <w:style w:type="paragraph" w:styleId="BalloonText">
    <w:name w:val="Balloon Text"/>
    <w:basedOn w:val="Normal"/>
    <w:link w:val="BalloonTextChar"/>
    <w:rsid w:val="00FB1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0976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redbe@hks.h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hks.hr/web/ZagrebWinterClassic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CDF7-0488-45C3-9A5D-A48FC7D8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>Zakupodavac:  HRVATSKI KINOLOŠKI SAVEZ</vt:lpstr>
      <vt:lpstr>    STAND RENTAL – CONTRACT</vt:lpstr>
      <vt:lpstr>    SPECIALTY AND CACIB ZAGREB – November from 24th to 26th ,2017</vt:lpstr>
      <vt:lpstr>Zakupodavac:  HRVATSKI KINOLOŠKI SAVEZ</vt:lpstr>
    </vt:vector>
  </TitlesOfParts>
  <Company>Microsoft</Company>
  <LinksUpToDate>false</LinksUpToDate>
  <CharactersWithSpaces>2252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mailto:priredbe@hks.hr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Zakupodavac:  HRVATSKI KINOLOŠKI SAVEZ</dc:title>
  <dc:creator>Petra Buva</dc:creator>
  <cp:lastModifiedBy>DELL</cp:lastModifiedBy>
  <cp:revision>4</cp:revision>
  <cp:lastPrinted>2007-11-09T12:34:00Z</cp:lastPrinted>
  <dcterms:created xsi:type="dcterms:W3CDTF">2017-10-16T13:00:00Z</dcterms:created>
  <dcterms:modified xsi:type="dcterms:W3CDTF">2017-10-16T14:05:00Z</dcterms:modified>
</cp:coreProperties>
</file>