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="000C7A1D">
        <w:rPr>
          <w:b/>
          <w:color w:val="FF0000"/>
          <w:sz w:val="60"/>
          <w:szCs w:val="60"/>
        </w:rPr>
        <w:t>Kinološka nada Hrvatske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3871"/>
        <w:gridCol w:w="1542"/>
        <w:gridCol w:w="3838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3873"/>
        <w:gridCol w:w="1541"/>
        <w:gridCol w:w="3840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749"/>
        <w:gridCol w:w="2155"/>
        <w:gridCol w:w="2415"/>
        <w:gridCol w:w="1911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IZLOŽBA PASA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DATUM IZLOŽBE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1"/>
        <w:gridCol w:w="1670"/>
        <w:gridCol w:w="1911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C73895" w:rsidRDefault="00C73895" w:rsidP="00D56879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 w:rsidR="00D56879">
              <w:rPr>
                <w:b/>
                <w:sz w:val="28"/>
                <w:szCs w:val="20"/>
              </w:rPr>
              <w:t>DIPLOME</w:t>
            </w:r>
            <w:bookmarkStart w:id="0" w:name="_GoBack"/>
            <w:bookmarkEnd w:id="0"/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93030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</w:t>
                            </w:r>
                            <w:r w:rsidR="0077201C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certifikata 25 €</w:t>
                            </w:r>
                            <w:r w:rsidR="00D56879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7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</w:t>
                      </w:r>
                      <w:r w:rsidR="0077201C">
                        <w:rPr>
                          <w:color w:val="7F7F7F" w:themeColor="text1" w:themeTint="80"/>
                          <w:sz w:val="24"/>
                        </w:rPr>
                        <w:t xml:space="preserve"> certifikata 25 €</w:t>
                      </w:r>
                      <w:r w:rsidR="00D56879">
                        <w:rPr>
                          <w:color w:val="7F7F7F" w:themeColor="text1" w:themeTint="80"/>
                          <w:sz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AC52B0" w:rsidP="00343D49">
      <w:pPr>
        <w:rPr>
          <w:sz w:val="20"/>
          <w:szCs w:val="20"/>
        </w:rPr>
      </w:pPr>
      <w:r w:rsidRPr="00AC52B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-32385</wp:posOffset>
                </wp:positionH>
                <wp:positionV relativeFrom="paragraph">
                  <wp:posOffset>425146</wp:posOffset>
                </wp:positionV>
                <wp:extent cx="6925227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2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1D" w:rsidRDefault="000C7A1D" w:rsidP="000C7A1D">
                            <w:pPr>
                              <w:pStyle w:val="Default"/>
                              <w:jc w:val="center"/>
                            </w:pP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7E7E7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E7E7E"/>
                                <w:sz w:val="20"/>
                                <w:szCs w:val="20"/>
                              </w:rPr>
                              <w:t>KINOLOŠKA NADA HRVATSKE</w:t>
                            </w: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color w:val="7E7E7E"/>
                                <w:sz w:val="20"/>
                                <w:szCs w:val="20"/>
                              </w:rPr>
                            </w:pP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E7E7E"/>
                                <w:sz w:val="20"/>
                                <w:szCs w:val="20"/>
                              </w:rPr>
                              <w:t xml:space="preserve">Naslov kinološka nada Hrvatske na traženje vlasnika priznat će HKS psu koji je </w:t>
                            </w:r>
                            <w:r>
                              <w:rPr>
                                <w:b/>
                                <w:bCs/>
                                <w:color w:val="7E7E7E"/>
                                <w:sz w:val="20"/>
                                <w:szCs w:val="20"/>
                              </w:rPr>
                              <w:t xml:space="preserve">u starosti od </w:t>
                            </w:r>
                            <w:r w:rsidR="00D56879">
                              <w:rPr>
                                <w:b/>
                                <w:bCs/>
                                <w:color w:val="7E7E7E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7E7E7E"/>
                                <w:sz w:val="20"/>
                                <w:szCs w:val="20"/>
                              </w:rPr>
                              <w:t xml:space="preserve"> – 9 mjeseci ostvario :</w:t>
                            </w: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color w:val="7E7E7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E7E7E"/>
                                <w:sz w:val="20"/>
                                <w:szCs w:val="20"/>
                              </w:rPr>
                              <w:t>- tri opisne ocjene vrlo perspektivan i bio tri puta prvoplasiran u razredu štenadi ili najmlađih</w:t>
                            </w: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color w:val="7E7E7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E7E7E"/>
                                <w:sz w:val="20"/>
                                <w:szCs w:val="20"/>
                              </w:rPr>
                              <w:t>- opisne ocjene moraju biti dodijeljene od tri različita suca</w:t>
                            </w: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color w:val="7E7E7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E7E7E"/>
                                <w:sz w:val="20"/>
                                <w:szCs w:val="20"/>
                              </w:rPr>
                              <w:t>- prva opisna ocjena mora biti ostvarena nakon 01. veljače 2019. godine</w:t>
                            </w: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color w:val="7E7E7E"/>
                                <w:sz w:val="20"/>
                                <w:szCs w:val="20"/>
                              </w:rPr>
                            </w:pPr>
                          </w:p>
                          <w:p w:rsidR="000C7A1D" w:rsidRDefault="000C7A1D" w:rsidP="000C7A1D">
                            <w:pPr>
                              <w:pStyle w:val="Default"/>
                              <w:jc w:val="center"/>
                              <w:rPr>
                                <w:color w:val="7E7E7E"/>
                                <w:sz w:val="20"/>
                                <w:szCs w:val="20"/>
                              </w:rPr>
                            </w:pPr>
                          </w:p>
                          <w:p w:rsidR="00AC52B0" w:rsidRPr="00AC52B0" w:rsidRDefault="000C7A1D" w:rsidP="000C7A1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Naslov Kinološke nade Hrvatske ne može se koristiti za prijavljivanje pasa u razred prvaka!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55pt;margin-top:33.5pt;width:54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" filled="f" stroked="f">
                <v:textbox style="mso-fit-shape-to-text:t">
                  <w:txbxContent>
                    <w:p w:rsidR="000C7A1D" w:rsidRDefault="000C7A1D" w:rsidP="000C7A1D">
                      <w:pPr>
                        <w:pStyle w:val="Default"/>
                        <w:jc w:val="center"/>
                      </w:pP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b/>
                          <w:bCs/>
                          <w:color w:val="7E7E7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E7E7E"/>
                          <w:sz w:val="20"/>
                          <w:szCs w:val="20"/>
                        </w:rPr>
                        <w:t>KINOLOŠKA NADA HRVATSKE</w:t>
                      </w: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color w:val="7E7E7E"/>
                          <w:sz w:val="20"/>
                          <w:szCs w:val="20"/>
                        </w:rPr>
                      </w:pP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E7E7E"/>
                          <w:sz w:val="20"/>
                          <w:szCs w:val="20"/>
                        </w:rPr>
                        <w:t xml:space="preserve">Naslov kinološka nada Hrvatske na traženje vlasnika priznat će HKS psu koji je </w:t>
                      </w:r>
                      <w:r>
                        <w:rPr>
                          <w:b/>
                          <w:bCs/>
                          <w:color w:val="7E7E7E"/>
                          <w:sz w:val="20"/>
                          <w:szCs w:val="20"/>
                        </w:rPr>
                        <w:t xml:space="preserve">u starosti od </w:t>
                      </w:r>
                      <w:r w:rsidR="00D56879">
                        <w:rPr>
                          <w:b/>
                          <w:bCs/>
                          <w:color w:val="7E7E7E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bCs/>
                          <w:color w:val="7E7E7E"/>
                          <w:sz w:val="20"/>
                          <w:szCs w:val="20"/>
                        </w:rPr>
                        <w:t xml:space="preserve"> – 9 mjeseci ostvario :</w:t>
                      </w: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color w:val="7E7E7E"/>
                          <w:sz w:val="20"/>
                          <w:szCs w:val="20"/>
                        </w:rPr>
                      </w:pPr>
                      <w:r>
                        <w:rPr>
                          <w:color w:val="7E7E7E"/>
                          <w:sz w:val="20"/>
                          <w:szCs w:val="20"/>
                        </w:rPr>
                        <w:t>- tri opisne ocjene vrlo perspektivan i bio tri puta prvoplasiran u razredu štenadi ili najmlađih</w:t>
                      </w: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color w:val="7E7E7E"/>
                          <w:sz w:val="20"/>
                          <w:szCs w:val="20"/>
                        </w:rPr>
                      </w:pPr>
                      <w:r>
                        <w:rPr>
                          <w:color w:val="7E7E7E"/>
                          <w:sz w:val="20"/>
                          <w:szCs w:val="20"/>
                        </w:rPr>
                        <w:t>- opisne ocjene moraju biti dodijeljene od tri različita suca</w:t>
                      </w: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color w:val="7E7E7E"/>
                          <w:sz w:val="20"/>
                          <w:szCs w:val="20"/>
                        </w:rPr>
                      </w:pPr>
                      <w:r>
                        <w:rPr>
                          <w:color w:val="7E7E7E"/>
                          <w:sz w:val="20"/>
                          <w:szCs w:val="20"/>
                        </w:rPr>
                        <w:t>- prva opisna ocjena mora biti ostvarena nakon 01. veljače 2019. godine</w:t>
                      </w: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color w:val="7E7E7E"/>
                          <w:sz w:val="20"/>
                          <w:szCs w:val="20"/>
                        </w:rPr>
                      </w:pPr>
                    </w:p>
                    <w:p w:rsidR="000C7A1D" w:rsidRDefault="000C7A1D" w:rsidP="000C7A1D">
                      <w:pPr>
                        <w:pStyle w:val="Default"/>
                        <w:jc w:val="center"/>
                        <w:rPr>
                          <w:color w:val="7E7E7E"/>
                          <w:sz w:val="20"/>
                          <w:szCs w:val="20"/>
                        </w:rPr>
                      </w:pPr>
                    </w:p>
                    <w:p w:rsidR="00AC52B0" w:rsidRPr="00AC52B0" w:rsidRDefault="000C7A1D" w:rsidP="000C7A1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>Naslov Kinološke nade Hrvatske ne može se koristiti za prijavljivanje pasa u razred prvaka!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</w:p>
    <w:sectPr w:rsidR="00B76F7C" w:rsidSect="00343D49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F4" w:rsidRDefault="006737F4" w:rsidP="00343D49">
      <w:pPr>
        <w:spacing w:after="0" w:line="240" w:lineRule="auto"/>
      </w:pPr>
      <w:r>
        <w:separator/>
      </w:r>
    </w:p>
  </w:endnote>
  <w:endnote w:type="continuationSeparator" w:id="0">
    <w:p w:rsidR="006737F4" w:rsidRDefault="006737F4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val="en-GB" w:eastAsia="en-GB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F4" w:rsidRDefault="006737F4" w:rsidP="00343D49">
      <w:pPr>
        <w:spacing w:after="0" w:line="240" w:lineRule="auto"/>
      </w:pPr>
      <w:r>
        <w:separator/>
      </w:r>
    </w:p>
  </w:footnote>
  <w:footnote w:type="continuationSeparator" w:id="0">
    <w:p w:rsidR="006737F4" w:rsidRDefault="006737F4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7201C">
    <w:pPr>
      <w:pStyle w:val="Header"/>
    </w:pPr>
    <w:r>
      <w:rPr>
        <w:noProof/>
        <w:lang w:val="en-GB" w:eastAsia="en-GB"/>
      </w:rPr>
      <w:drawing>
        <wp:inline distT="0" distB="0" distL="0" distR="0">
          <wp:extent cx="6840220" cy="1146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glavlje hks formulara hr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6100A"/>
    <w:rsid w:val="000C7A1D"/>
    <w:rsid w:val="000F5730"/>
    <w:rsid w:val="001023A3"/>
    <w:rsid w:val="0013315B"/>
    <w:rsid w:val="00134976"/>
    <w:rsid w:val="001758EE"/>
    <w:rsid w:val="001945C4"/>
    <w:rsid w:val="001F50F3"/>
    <w:rsid w:val="00223B26"/>
    <w:rsid w:val="002C5DA6"/>
    <w:rsid w:val="002D50DB"/>
    <w:rsid w:val="00321768"/>
    <w:rsid w:val="00343D49"/>
    <w:rsid w:val="003646CF"/>
    <w:rsid w:val="00377470"/>
    <w:rsid w:val="003C068C"/>
    <w:rsid w:val="003F0347"/>
    <w:rsid w:val="0044338A"/>
    <w:rsid w:val="004B731F"/>
    <w:rsid w:val="004C6BCE"/>
    <w:rsid w:val="004F31C2"/>
    <w:rsid w:val="00564AF0"/>
    <w:rsid w:val="005A5E02"/>
    <w:rsid w:val="006737F4"/>
    <w:rsid w:val="0070393C"/>
    <w:rsid w:val="0076570E"/>
    <w:rsid w:val="0077201C"/>
    <w:rsid w:val="0080326C"/>
    <w:rsid w:val="00840E0E"/>
    <w:rsid w:val="008A1308"/>
    <w:rsid w:val="00991DC7"/>
    <w:rsid w:val="009B7D18"/>
    <w:rsid w:val="00A16E54"/>
    <w:rsid w:val="00A402F9"/>
    <w:rsid w:val="00A83CB3"/>
    <w:rsid w:val="00AC52B0"/>
    <w:rsid w:val="00AD629E"/>
    <w:rsid w:val="00B34789"/>
    <w:rsid w:val="00B76F7C"/>
    <w:rsid w:val="00B93A68"/>
    <w:rsid w:val="00BA4731"/>
    <w:rsid w:val="00C0638D"/>
    <w:rsid w:val="00C73895"/>
    <w:rsid w:val="00CA4798"/>
    <w:rsid w:val="00CE032B"/>
    <w:rsid w:val="00D56879"/>
    <w:rsid w:val="00D95A76"/>
    <w:rsid w:val="00DA56D1"/>
    <w:rsid w:val="00DF3B42"/>
    <w:rsid w:val="00E22EC5"/>
    <w:rsid w:val="00FA4D9F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6CE67A-343C-4C69-B9BB-57ED0241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1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6100A"/>
    <w:rPr>
      <w:b/>
      <w:bCs/>
    </w:rPr>
  </w:style>
  <w:style w:type="paragraph" w:customStyle="1" w:styleId="Default">
    <w:name w:val="Default"/>
    <w:rsid w:val="000C7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4BCC-1F29-4422-900F-AF78567F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Petra</cp:lastModifiedBy>
  <cp:revision>4</cp:revision>
  <cp:lastPrinted>2019-01-11T12:06:00Z</cp:lastPrinted>
  <dcterms:created xsi:type="dcterms:W3CDTF">2023-01-04T07:15:00Z</dcterms:created>
  <dcterms:modified xsi:type="dcterms:W3CDTF">2024-02-07T08:46:00Z</dcterms:modified>
</cp:coreProperties>
</file>